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27" w:rsidRDefault="00A77BB8" w:rsidP="00A77BB8">
      <w:pPr>
        <w:jc w:val="center"/>
        <w:rPr>
          <w:rFonts w:ascii="Times New Roman" w:hAnsi="Times New Roman" w:cs="Times New Roman"/>
          <w:b/>
          <w:sz w:val="28"/>
        </w:rPr>
      </w:pPr>
      <w:r w:rsidRPr="00A77BB8">
        <w:rPr>
          <w:rFonts w:ascii="Times New Roman" w:hAnsi="Times New Roman" w:cs="Times New Roman"/>
          <w:b/>
          <w:sz w:val="28"/>
        </w:rPr>
        <w:t>Краткое описание педагогического опыта «</w:t>
      </w:r>
      <w:r w:rsidR="00AA1027" w:rsidRPr="00A77BB8">
        <w:rPr>
          <w:rFonts w:ascii="Times New Roman" w:hAnsi="Times New Roman" w:cs="Times New Roman"/>
          <w:b/>
          <w:sz w:val="28"/>
        </w:rPr>
        <w:t>Развитие двигательной активности дошкольников посредством Сибирского борда.</w:t>
      </w:r>
    </w:p>
    <w:p w:rsidR="008F5C2C" w:rsidRDefault="008F5C2C" w:rsidP="008F5C2C">
      <w:pPr>
        <w:spacing w:after="0"/>
        <w:jc w:val="right"/>
        <w:rPr>
          <w:rFonts w:ascii="Times New Roman" w:hAnsi="Times New Roman" w:cs="Times New Roman"/>
          <w:sz w:val="24"/>
        </w:rPr>
      </w:pPr>
      <w:r w:rsidRPr="008F5C2C">
        <w:rPr>
          <w:rFonts w:ascii="Times New Roman" w:hAnsi="Times New Roman" w:cs="Times New Roman"/>
          <w:sz w:val="24"/>
        </w:rPr>
        <w:t>Соловьева Н.В, инструктор по физической культуре</w:t>
      </w:r>
      <w:r>
        <w:rPr>
          <w:rFonts w:ascii="Times New Roman" w:hAnsi="Times New Roman" w:cs="Times New Roman"/>
          <w:sz w:val="24"/>
        </w:rPr>
        <w:t>,</w:t>
      </w:r>
    </w:p>
    <w:p w:rsidR="008F5C2C" w:rsidRDefault="008F5C2C" w:rsidP="008F5C2C">
      <w:pPr>
        <w:spacing w:after="0"/>
        <w:jc w:val="right"/>
        <w:rPr>
          <w:rFonts w:ascii="Times New Roman" w:hAnsi="Times New Roman" w:cs="Times New Roman"/>
          <w:sz w:val="24"/>
        </w:rPr>
      </w:pPr>
      <w:r>
        <w:rPr>
          <w:rFonts w:ascii="Times New Roman" w:hAnsi="Times New Roman" w:cs="Times New Roman"/>
          <w:sz w:val="24"/>
        </w:rPr>
        <w:t>ЧДОУ «Детский сад «Кораблик»,</w:t>
      </w:r>
    </w:p>
    <w:p w:rsidR="008F5C2C" w:rsidRDefault="008F5C2C" w:rsidP="008F5C2C">
      <w:pPr>
        <w:spacing w:after="0"/>
        <w:jc w:val="right"/>
        <w:rPr>
          <w:rFonts w:ascii="Times New Roman" w:hAnsi="Times New Roman" w:cs="Times New Roman"/>
          <w:sz w:val="24"/>
        </w:rPr>
      </w:pPr>
      <w:r>
        <w:rPr>
          <w:rFonts w:ascii="Times New Roman" w:hAnsi="Times New Roman" w:cs="Times New Roman"/>
          <w:sz w:val="24"/>
        </w:rPr>
        <w:t>Ярославская область, г. Гаврилов-Ям</w:t>
      </w:r>
    </w:p>
    <w:p w:rsidR="008F5C2C" w:rsidRPr="008F5C2C" w:rsidRDefault="008F5C2C" w:rsidP="008F5C2C">
      <w:pPr>
        <w:spacing w:after="0"/>
        <w:jc w:val="right"/>
        <w:rPr>
          <w:rFonts w:ascii="Times New Roman" w:hAnsi="Times New Roman" w:cs="Times New Roman"/>
          <w:sz w:val="24"/>
        </w:rPr>
      </w:pPr>
    </w:p>
    <w:p w:rsidR="00AA1027" w:rsidRPr="00A77BB8" w:rsidRDefault="00AA1027" w:rsidP="00997F54">
      <w:pPr>
        <w:ind w:firstLine="708"/>
        <w:jc w:val="both"/>
        <w:rPr>
          <w:rFonts w:ascii="Times New Roman" w:hAnsi="Times New Roman" w:cs="Times New Roman"/>
          <w:sz w:val="28"/>
        </w:rPr>
      </w:pPr>
      <w:r w:rsidRPr="00A77BB8">
        <w:rPr>
          <w:rFonts w:ascii="Times New Roman" w:hAnsi="Times New Roman" w:cs="Times New Roman"/>
          <w:sz w:val="28"/>
        </w:rPr>
        <w:t xml:space="preserve">Удовлетворить естественную потребность детей в движении и увеличить двигательную активность дошкольников, призваны занятия физкультурой. А в большей степени заинтересовать и увлечь ими помогает нестандартное оборудование – это всегда дополнительный стимул физкультурно-оздоровительной работы. Выполнение упражнений с ним оказывает значительное влияние на развитие у дошкольников двигательных качеств и способностей. </w:t>
      </w:r>
    </w:p>
    <w:p w:rsidR="00094F2E" w:rsidRPr="00094F2E" w:rsidRDefault="00094F2E" w:rsidP="00094F2E">
      <w:pPr>
        <w:ind w:firstLine="708"/>
        <w:jc w:val="both"/>
        <w:rPr>
          <w:rFonts w:ascii="Times New Roman" w:hAnsi="Times New Roman" w:cs="Times New Roman"/>
          <w:sz w:val="28"/>
        </w:rPr>
      </w:pPr>
      <w:r w:rsidRPr="00094F2E">
        <w:rPr>
          <w:rFonts w:ascii="Times New Roman" w:hAnsi="Times New Roman" w:cs="Times New Roman"/>
          <w:sz w:val="28"/>
        </w:rPr>
        <w:t xml:space="preserve">Актуальность опыта, связанного с использованием сибирского борда в том, что он приводит к формированию многих компетенций дошкольника, которые лежат в основе целевых ориентиров, определенных ФГОС ДО. </w:t>
      </w:r>
    </w:p>
    <w:p w:rsidR="00094F2E" w:rsidRPr="00094F2E" w:rsidRDefault="00094F2E" w:rsidP="008F5C2C">
      <w:pPr>
        <w:ind w:firstLine="708"/>
        <w:jc w:val="both"/>
        <w:rPr>
          <w:rFonts w:ascii="Times New Roman" w:hAnsi="Times New Roman" w:cs="Times New Roman"/>
          <w:sz w:val="28"/>
        </w:rPr>
      </w:pPr>
      <w:r w:rsidRPr="00094F2E">
        <w:rPr>
          <w:rFonts w:ascii="Times New Roman" w:hAnsi="Times New Roman" w:cs="Times New Roman"/>
          <w:sz w:val="28"/>
        </w:rPr>
        <w:t>Основной целью для нас стало –  создание условий для раскрытия творческого и двигательного потенциала дошкольнико</w:t>
      </w:r>
      <w:r w:rsidR="008F5C2C">
        <w:rPr>
          <w:rFonts w:ascii="Times New Roman" w:hAnsi="Times New Roman" w:cs="Times New Roman"/>
          <w:sz w:val="28"/>
        </w:rPr>
        <w:t>в посредством сибирского борда. Направляющими стали з</w:t>
      </w:r>
      <w:r w:rsidRPr="00094F2E">
        <w:rPr>
          <w:rFonts w:ascii="Times New Roman" w:hAnsi="Times New Roman" w:cs="Times New Roman"/>
          <w:sz w:val="28"/>
        </w:rPr>
        <w:t xml:space="preserve">адачи: </w:t>
      </w:r>
    </w:p>
    <w:p w:rsidR="00094F2E" w:rsidRPr="00094F2E" w:rsidRDefault="00094F2E" w:rsidP="00094F2E">
      <w:pPr>
        <w:ind w:firstLine="708"/>
        <w:jc w:val="both"/>
        <w:rPr>
          <w:rFonts w:ascii="Times New Roman" w:hAnsi="Times New Roman" w:cs="Times New Roman"/>
          <w:sz w:val="28"/>
        </w:rPr>
      </w:pPr>
      <w:r w:rsidRPr="00094F2E">
        <w:rPr>
          <w:rFonts w:ascii="Times New Roman" w:hAnsi="Times New Roman" w:cs="Times New Roman"/>
          <w:sz w:val="28"/>
        </w:rPr>
        <w:t>1. Формировать умение контролировать и чувствовать свое тело в пространстве, укрепляя эмоционально-волевую сферу, обогащая двигательный опыт, мотивируя на двигательную активность;</w:t>
      </w:r>
    </w:p>
    <w:p w:rsidR="00094F2E" w:rsidRPr="00094F2E" w:rsidRDefault="00094F2E" w:rsidP="00094F2E">
      <w:pPr>
        <w:ind w:firstLine="708"/>
        <w:jc w:val="both"/>
        <w:rPr>
          <w:rFonts w:ascii="Times New Roman" w:hAnsi="Times New Roman" w:cs="Times New Roman"/>
          <w:sz w:val="28"/>
        </w:rPr>
      </w:pPr>
      <w:r w:rsidRPr="00094F2E">
        <w:rPr>
          <w:rFonts w:ascii="Times New Roman" w:hAnsi="Times New Roman" w:cs="Times New Roman"/>
          <w:sz w:val="28"/>
        </w:rPr>
        <w:t xml:space="preserve">2. Создать условия для развития социальных коммуникаций, раскрывая творческие </w:t>
      </w:r>
      <w:r w:rsidR="008F5C2C">
        <w:rPr>
          <w:rFonts w:ascii="Times New Roman" w:hAnsi="Times New Roman" w:cs="Times New Roman"/>
          <w:sz w:val="28"/>
        </w:rPr>
        <w:t>способности и воображение детей;</w:t>
      </w:r>
    </w:p>
    <w:p w:rsidR="00094F2E" w:rsidRDefault="00094F2E" w:rsidP="00094F2E">
      <w:pPr>
        <w:ind w:firstLine="708"/>
        <w:jc w:val="both"/>
        <w:rPr>
          <w:rFonts w:ascii="Times New Roman" w:hAnsi="Times New Roman" w:cs="Times New Roman"/>
          <w:sz w:val="28"/>
        </w:rPr>
      </w:pPr>
      <w:r w:rsidRPr="00094F2E">
        <w:rPr>
          <w:rFonts w:ascii="Times New Roman" w:hAnsi="Times New Roman" w:cs="Times New Roman"/>
          <w:sz w:val="28"/>
        </w:rPr>
        <w:t xml:space="preserve"> 3. Воспитывать интерес к использованию нетрадиционного оборудования, создавать положительные эмоции у воспитанников.</w:t>
      </w:r>
    </w:p>
    <w:p w:rsidR="00997F54" w:rsidRDefault="00CA4AC8" w:rsidP="00094F2E">
      <w:pPr>
        <w:ind w:firstLine="708"/>
        <w:jc w:val="both"/>
        <w:rPr>
          <w:rFonts w:ascii="Times New Roman" w:hAnsi="Times New Roman" w:cs="Times New Roman"/>
          <w:sz w:val="28"/>
        </w:rPr>
      </w:pPr>
      <w:r>
        <w:rPr>
          <w:rFonts w:ascii="Times New Roman" w:hAnsi="Times New Roman" w:cs="Times New Roman"/>
          <w:sz w:val="28"/>
        </w:rPr>
        <w:t xml:space="preserve">Чуть более 3-х лет назад наше внимание в интернете сфокусировал необычный предмет, который теперь для нас и наших детей стал настоящим другом и помощником. </w:t>
      </w:r>
      <w:r w:rsidR="00997F54" w:rsidRPr="00997F54">
        <w:rPr>
          <w:rFonts w:ascii="Times New Roman" w:hAnsi="Times New Roman" w:cs="Times New Roman"/>
          <w:sz w:val="28"/>
        </w:rPr>
        <w:t>Сибирский борд – это тренажёр в виде изогнутой доски. Ребенок, стоя на поверхности доски изгибом вниз, балансирует в попытках удержать равновесие, вследствие чего, упражнения на борде способствуют: развитию координации, укреплению опорно-двигательного аппарата, улучшению осанки и развитию гибкости и ловкости. В перевернутом виде, дугой вверх, лежа на борде, можно получить расслабляющий, релаксационный эффект.</w:t>
      </w:r>
    </w:p>
    <w:p w:rsidR="00AA1027" w:rsidRPr="00A77BB8" w:rsidRDefault="00997F54" w:rsidP="00D94707">
      <w:pPr>
        <w:ind w:firstLine="708"/>
        <w:jc w:val="both"/>
        <w:rPr>
          <w:rFonts w:ascii="Times New Roman" w:hAnsi="Times New Roman" w:cs="Times New Roman"/>
          <w:sz w:val="28"/>
        </w:rPr>
      </w:pPr>
      <w:r w:rsidRPr="00997F54">
        <w:rPr>
          <w:rFonts w:ascii="Times New Roman" w:hAnsi="Times New Roman" w:cs="Times New Roman"/>
          <w:sz w:val="28"/>
        </w:rPr>
        <w:t>Нестандартное оборудование Сибирский борд мн</w:t>
      </w:r>
      <w:r w:rsidR="00851167">
        <w:rPr>
          <w:rFonts w:ascii="Times New Roman" w:hAnsi="Times New Roman" w:cs="Times New Roman"/>
          <w:sz w:val="28"/>
        </w:rPr>
        <w:t>огофункционально, мы используем его</w:t>
      </w:r>
      <w:r w:rsidR="00D94707">
        <w:rPr>
          <w:rFonts w:ascii="Times New Roman" w:hAnsi="Times New Roman" w:cs="Times New Roman"/>
          <w:sz w:val="28"/>
        </w:rPr>
        <w:t xml:space="preserve"> в разных</w:t>
      </w:r>
      <w:r w:rsidRPr="00997F54">
        <w:rPr>
          <w:rFonts w:ascii="Times New Roman" w:hAnsi="Times New Roman" w:cs="Times New Roman"/>
          <w:sz w:val="28"/>
        </w:rPr>
        <w:t xml:space="preserve"> видах детской деятельности: как в организованной (физкультурные занятия, утренняя гимнастика и т.д.), так и в </w:t>
      </w:r>
      <w:r w:rsidRPr="00997F54">
        <w:rPr>
          <w:rFonts w:ascii="Times New Roman" w:hAnsi="Times New Roman" w:cs="Times New Roman"/>
          <w:sz w:val="28"/>
        </w:rPr>
        <w:lastRenderedPageBreak/>
        <w:t>самостоятельной, св</w:t>
      </w:r>
      <w:r w:rsidR="00851167">
        <w:rPr>
          <w:rFonts w:ascii="Times New Roman" w:hAnsi="Times New Roman" w:cs="Times New Roman"/>
          <w:sz w:val="28"/>
        </w:rPr>
        <w:t>ободной. Балансир включаем</w:t>
      </w:r>
      <w:r w:rsidRPr="00997F54">
        <w:rPr>
          <w:rFonts w:ascii="Times New Roman" w:hAnsi="Times New Roman" w:cs="Times New Roman"/>
          <w:sz w:val="28"/>
        </w:rPr>
        <w:t xml:space="preserve"> в разные части ф</w:t>
      </w:r>
      <w:r w:rsidR="00851167">
        <w:rPr>
          <w:rFonts w:ascii="Times New Roman" w:hAnsi="Times New Roman" w:cs="Times New Roman"/>
          <w:sz w:val="28"/>
        </w:rPr>
        <w:t xml:space="preserve">изкультурного занятия, где он </w:t>
      </w:r>
      <w:r w:rsidRPr="00997F54">
        <w:rPr>
          <w:rFonts w:ascii="Times New Roman" w:hAnsi="Times New Roman" w:cs="Times New Roman"/>
          <w:sz w:val="28"/>
        </w:rPr>
        <w:t>служит инвентарем при выполнении ОРУ, тренажером в ОВД, оборудование</w:t>
      </w:r>
      <w:r w:rsidR="00851167">
        <w:rPr>
          <w:rFonts w:ascii="Times New Roman" w:hAnsi="Times New Roman" w:cs="Times New Roman"/>
          <w:sz w:val="28"/>
        </w:rPr>
        <w:t>м</w:t>
      </w:r>
      <w:r w:rsidRPr="00997F54">
        <w:rPr>
          <w:rFonts w:ascii="Times New Roman" w:hAnsi="Times New Roman" w:cs="Times New Roman"/>
          <w:sz w:val="28"/>
        </w:rPr>
        <w:t xml:space="preserve"> для подвиж</w:t>
      </w:r>
      <w:r w:rsidR="00851167">
        <w:rPr>
          <w:rFonts w:ascii="Times New Roman" w:hAnsi="Times New Roman" w:cs="Times New Roman"/>
          <w:sz w:val="28"/>
        </w:rPr>
        <w:t>ных игр и эстафет, служит составляющим</w:t>
      </w:r>
      <w:r w:rsidRPr="00997F54">
        <w:rPr>
          <w:rFonts w:ascii="Times New Roman" w:hAnsi="Times New Roman" w:cs="Times New Roman"/>
          <w:sz w:val="28"/>
        </w:rPr>
        <w:t xml:space="preserve"> для полосы препятствий. </w:t>
      </w:r>
    </w:p>
    <w:p w:rsidR="00997F54" w:rsidRPr="00851167" w:rsidRDefault="00997F54" w:rsidP="00AA1027">
      <w:pPr>
        <w:rPr>
          <w:rFonts w:ascii="Times New Roman" w:hAnsi="Times New Roman" w:cs="Times New Roman"/>
          <w:b/>
          <w:i/>
          <w:sz w:val="28"/>
        </w:rPr>
      </w:pPr>
      <w:r w:rsidRPr="00851167">
        <w:rPr>
          <w:rFonts w:ascii="Times New Roman" w:hAnsi="Times New Roman" w:cs="Times New Roman"/>
          <w:b/>
          <w:i/>
          <w:sz w:val="28"/>
        </w:rPr>
        <w:t>Д</w:t>
      </w:r>
      <w:r w:rsidR="00851167" w:rsidRPr="00851167">
        <w:rPr>
          <w:rFonts w:ascii="Times New Roman" w:hAnsi="Times New Roman" w:cs="Times New Roman"/>
          <w:b/>
          <w:i/>
          <w:sz w:val="28"/>
        </w:rPr>
        <w:t>еятельность по реализации опыта.</w:t>
      </w:r>
      <w:r w:rsidRPr="00851167">
        <w:rPr>
          <w:rFonts w:ascii="Times New Roman" w:hAnsi="Times New Roman" w:cs="Times New Roman"/>
          <w:b/>
          <w:i/>
          <w:sz w:val="28"/>
        </w:rPr>
        <w:t xml:space="preserve"> </w:t>
      </w:r>
    </w:p>
    <w:p w:rsidR="00AA1027" w:rsidRPr="00A77BB8" w:rsidRDefault="00997F54" w:rsidP="00094F2E">
      <w:pPr>
        <w:ind w:firstLine="708"/>
        <w:jc w:val="both"/>
        <w:rPr>
          <w:rFonts w:ascii="Times New Roman" w:hAnsi="Times New Roman" w:cs="Times New Roman"/>
          <w:sz w:val="28"/>
        </w:rPr>
      </w:pPr>
      <w:r>
        <w:rPr>
          <w:rFonts w:ascii="Times New Roman" w:hAnsi="Times New Roman" w:cs="Times New Roman"/>
          <w:sz w:val="28"/>
        </w:rPr>
        <w:t>Это оборудование мы используем с младшего</w:t>
      </w:r>
      <w:r w:rsidR="00094F2E">
        <w:rPr>
          <w:rFonts w:ascii="Times New Roman" w:hAnsi="Times New Roman" w:cs="Times New Roman"/>
          <w:sz w:val="28"/>
        </w:rPr>
        <w:t xml:space="preserve"> возраста. </w:t>
      </w:r>
      <w:r w:rsidR="00AA1027" w:rsidRPr="00A77BB8">
        <w:rPr>
          <w:rFonts w:ascii="Times New Roman" w:hAnsi="Times New Roman" w:cs="Times New Roman"/>
          <w:sz w:val="28"/>
        </w:rPr>
        <w:t>По внедрению баланс-борда работу с детьми проводим поэтапно:</w:t>
      </w:r>
    </w:p>
    <w:p w:rsidR="00AA1027" w:rsidRPr="008143CB" w:rsidRDefault="008143CB" w:rsidP="00AA1027">
      <w:pPr>
        <w:rPr>
          <w:rFonts w:ascii="Times New Roman" w:hAnsi="Times New Roman" w:cs="Times New Roman"/>
          <w:sz w:val="28"/>
          <w:u w:val="single"/>
        </w:rPr>
      </w:pPr>
      <w:r w:rsidRPr="008143CB">
        <w:rPr>
          <w:rFonts w:ascii="Times New Roman" w:hAnsi="Times New Roman" w:cs="Times New Roman"/>
          <w:sz w:val="28"/>
          <w:u w:val="single"/>
        </w:rPr>
        <w:t>1 этап:</w:t>
      </w:r>
      <w:r w:rsidR="00AA1027" w:rsidRPr="008143CB">
        <w:rPr>
          <w:rFonts w:ascii="Times New Roman" w:hAnsi="Times New Roman" w:cs="Times New Roman"/>
          <w:sz w:val="28"/>
          <w:u w:val="single"/>
        </w:rPr>
        <w:t xml:space="preserve"> «Равновесие»</w:t>
      </w:r>
    </w:p>
    <w:p w:rsidR="00AA1027" w:rsidRPr="00A77BB8" w:rsidRDefault="00AA1027" w:rsidP="00A77BB8">
      <w:pPr>
        <w:jc w:val="both"/>
        <w:rPr>
          <w:rFonts w:ascii="Times New Roman" w:hAnsi="Times New Roman" w:cs="Times New Roman"/>
          <w:sz w:val="28"/>
        </w:rPr>
      </w:pPr>
      <w:r w:rsidRPr="00A77BB8">
        <w:rPr>
          <w:rFonts w:ascii="Times New Roman" w:hAnsi="Times New Roman" w:cs="Times New Roman"/>
          <w:sz w:val="28"/>
        </w:rPr>
        <w:t>Одно из важнейших чувств для ребенка - чувство равновесия. Равновесие – это надежность, защищенность и опора. Чтобы продемонстрировать свои успехи в достижении равновесия, дети выполняют упражнения, соревнуются – кто дольше продержится в выбранной позе.</w:t>
      </w:r>
      <w:r w:rsidR="00094F2E">
        <w:rPr>
          <w:rFonts w:ascii="Times New Roman" w:hAnsi="Times New Roman" w:cs="Times New Roman"/>
          <w:sz w:val="28"/>
        </w:rPr>
        <w:t xml:space="preserve"> </w:t>
      </w:r>
      <w:r w:rsidRPr="00A77BB8">
        <w:rPr>
          <w:rFonts w:ascii="Times New Roman" w:hAnsi="Times New Roman" w:cs="Times New Roman"/>
          <w:sz w:val="28"/>
        </w:rPr>
        <w:t>Кроме статических упражнений на развитие равновесия добавляем и динамические – в движении.</w:t>
      </w:r>
    </w:p>
    <w:p w:rsidR="00AA1027" w:rsidRPr="00A77BB8" w:rsidRDefault="00AA1027" w:rsidP="00094F2E">
      <w:pPr>
        <w:ind w:firstLine="708"/>
        <w:jc w:val="both"/>
        <w:rPr>
          <w:rFonts w:ascii="Times New Roman" w:hAnsi="Times New Roman" w:cs="Times New Roman"/>
          <w:sz w:val="28"/>
        </w:rPr>
      </w:pPr>
      <w:r w:rsidRPr="00A77BB8">
        <w:rPr>
          <w:rFonts w:ascii="Times New Roman" w:hAnsi="Times New Roman" w:cs="Times New Roman"/>
          <w:sz w:val="28"/>
        </w:rPr>
        <w:t>Для подготовки работы на балансирах используем комплекс упражнений из набора карточек «Сибирский борд мемо», выполняя на полу или других неустойчивых поверхностях. Дополняем картотеку придуманными детьми позами. Затем дети самостоятельно планируют основную часть занятия, выбирая упражнения (демонстрация карт схем «</w:t>
      </w:r>
      <w:proofErr w:type="spellStart"/>
      <w:r w:rsidRPr="00A77BB8">
        <w:rPr>
          <w:rFonts w:ascii="Times New Roman" w:hAnsi="Times New Roman" w:cs="Times New Roman"/>
          <w:sz w:val="28"/>
        </w:rPr>
        <w:t>Равновешек</w:t>
      </w:r>
      <w:proofErr w:type="spellEnd"/>
      <w:r w:rsidRPr="00A77BB8">
        <w:rPr>
          <w:rFonts w:ascii="Times New Roman" w:hAnsi="Times New Roman" w:cs="Times New Roman"/>
          <w:sz w:val="28"/>
        </w:rPr>
        <w:t>»)</w:t>
      </w:r>
      <w:r w:rsidR="008143CB">
        <w:rPr>
          <w:rFonts w:ascii="Times New Roman" w:hAnsi="Times New Roman" w:cs="Times New Roman"/>
          <w:sz w:val="28"/>
        </w:rPr>
        <w:t xml:space="preserve">. </w:t>
      </w:r>
      <w:r w:rsidRPr="00A77BB8">
        <w:rPr>
          <w:rFonts w:ascii="Times New Roman" w:hAnsi="Times New Roman" w:cs="Times New Roman"/>
          <w:sz w:val="28"/>
        </w:rPr>
        <w:t>Эти упражнения универсальны, вследс</w:t>
      </w:r>
      <w:r w:rsidR="00094F2E">
        <w:rPr>
          <w:rFonts w:ascii="Times New Roman" w:hAnsi="Times New Roman" w:cs="Times New Roman"/>
          <w:sz w:val="28"/>
        </w:rPr>
        <w:t>твие используем их</w:t>
      </w:r>
      <w:r w:rsidRPr="00A77BB8">
        <w:rPr>
          <w:rFonts w:ascii="Times New Roman" w:hAnsi="Times New Roman" w:cs="Times New Roman"/>
          <w:sz w:val="28"/>
        </w:rPr>
        <w:t xml:space="preserve"> на балансировочной доске.</w:t>
      </w:r>
    </w:p>
    <w:p w:rsidR="00AA1027" w:rsidRPr="008143CB" w:rsidRDefault="008143CB" w:rsidP="00AA1027">
      <w:pPr>
        <w:rPr>
          <w:rFonts w:ascii="Times New Roman" w:hAnsi="Times New Roman" w:cs="Times New Roman"/>
          <w:sz w:val="28"/>
          <w:u w:val="single"/>
        </w:rPr>
      </w:pPr>
      <w:r w:rsidRPr="008143CB">
        <w:rPr>
          <w:rFonts w:ascii="Times New Roman" w:hAnsi="Times New Roman" w:cs="Times New Roman"/>
          <w:sz w:val="28"/>
          <w:u w:val="single"/>
        </w:rPr>
        <w:t>2 этап:</w:t>
      </w:r>
      <w:r w:rsidR="00AA1027" w:rsidRPr="008143CB">
        <w:rPr>
          <w:rFonts w:ascii="Times New Roman" w:hAnsi="Times New Roman" w:cs="Times New Roman"/>
          <w:sz w:val="28"/>
          <w:u w:val="single"/>
        </w:rPr>
        <w:t xml:space="preserve"> «Простые упражнения с </w:t>
      </w:r>
      <w:proofErr w:type="spellStart"/>
      <w:r w:rsidR="00AA1027" w:rsidRPr="008143CB">
        <w:rPr>
          <w:rFonts w:ascii="Times New Roman" w:hAnsi="Times New Roman" w:cs="Times New Roman"/>
          <w:sz w:val="28"/>
          <w:u w:val="single"/>
        </w:rPr>
        <w:t>бордом</w:t>
      </w:r>
      <w:proofErr w:type="spellEnd"/>
      <w:r w:rsidR="00AA1027" w:rsidRPr="008143CB">
        <w:rPr>
          <w:rFonts w:ascii="Times New Roman" w:hAnsi="Times New Roman" w:cs="Times New Roman"/>
          <w:sz w:val="28"/>
          <w:u w:val="single"/>
        </w:rPr>
        <w:t>».</w:t>
      </w:r>
    </w:p>
    <w:p w:rsidR="00AA1027" w:rsidRPr="00A77BB8" w:rsidRDefault="00D94707" w:rsidP="00A2134B">
      <w:pPr>
        <w:ind w:firstLine="708"/>
        <w:jc w:val="both"/>
        <w:rPr>
          <w:rFonts w:ascii="Times New Roman" w:hAnsi="Times New Roman" w:cs="Times New Roman"/>
          <w:sz w:val="28"/>
        </w:rPr>
      </w:pPr>
      <w:r>
        <w:rPr>
          <w:rFonts w:ascii="Times New Roman" w:hAnsi="Times New Roman" w:cs="Times New Roman"/>
          <w:sz w:val="28"/>
        </w:rPr>
        <w:t xml:space="preserve">Знакомство с </w:t>
      </w:r>
      <w:proofErr w:type="spellStart"/>
      <w:r>
        <w:rPr>
          <w:rFonts w:ascii="Times New Roman" w:hAnsi="Times New Roman" w:cs="Times New Roman"/>
          <w:sz w:val="28"/>
        </w:rPr>
        <w:t>бордом</w:t>
      </w:r>
      <w:proofErr w:type="spellEnd"/>
      <w:r>
        <w:rPr>
          <w:rFonts w:ascii="Times New Roman" w:hAnsi="Times New Roman" w:cs="Times New Roman"/>
          <w:sz w:val="28"/>
        </w:rPr>
        <w:t xml:space="preserve"> начинаем с прикосновений: </w:t>
      </w:r>
      <w:r w:rsidR="00AA1027" w:rsidRPr="00A77BB8">
        <w:rPr>
          <w:rFonts w:ascii="Times New Roman" w:hAnsi="Times New Roman" w:cs="Times New Roman"/>
          <w:sz w:val="28"/>
        </w:rPr>
        <w:t>трога</w:t>
      </w:r>
      <w:r>
        <w:rPr>
          <w:rFonts w:ascii="Times New Roman" w:hAnsi="Times New Roman" w:cs="Times New Roman"/>
          <w:sz w:val="28"/>
        </w:rPr>
        <w:t>ем, крутим доску, пробовать встать на нее, сесть, в общем, исследуем)</w:t>
      </w:r>
    </w:p>
    <w:p w:rsidR="00AA1027" w:rsidRPr="00A77BB8" w:rsidRDefault="00AA1027" w:rsidP="00A2134B">
      <w:pPr>
        <w:ind w:firstLine="708"/>
        <w:jc w:val="both"/>
        <w:rPr>
          <w:rFonts w:ascii="Times New Roman" w:hAnsi="Times New Roman" w:cs="Times New Roman"/>
          <w:sz w:val="28"/>
        </w:rPr>
      </w:pPr>
      <w:r w:rsidRPr="00A77BB8">
        <w:rPr>
          <w:rFonts w:ascii="Times New Roman" w:hAnsi="Times New Roman" w:cs="Times New Roman"/>
          <w:sz w:val="28"/>
        </w:rPr>
        <w:t xml:space="preserve">Первым делом учимся выполнять стойку прямо и боком, расставив ноги врозь, и немного раскачиваться. Когда ребенок уверенно стоит на борде, постепенно увеличиваем ширину постановки ног. Затем усложняем, добавляя движения рук: в стороны, вперед, вверх. Сочетая согласованные движения рук и ног, выполняем раскачивания, координируем движения всего тела. То есть мы выполняем упражнения, которые быстро включают и активизируют кору головного мозга. </w:t>
      </w:r>
    </w:p>
    <w:p w:rsidR="00AA1027" w:rsidRPr="00A77BB8" w:rsidRDefault="00A2134B" w:rsidP="00A2134B">
      <w:pPr>
        <w:ind w:firstLine="708"/>
        <w:jc w:val="both"/>
        <w:rPr>
          <w:rFonts w:ascii="Times New Roman" w:hAnsi="Times New Roman" w:cs="Times New Roman"/>
          <w:sz w:val="28"/>
        </w:rPr>
      </w:pPr>
      <w:r>
        <w:rPr>
          <w:rFonts w:ascii="Times New Roman" w:hAnsi="Times New Roman" w:cs="Times New Roman"/>
          <w:sz w:val="28"/>
        </w:rPr>
        <w:t>Затем переходим к простейшим</w:t>
      </w:r>
      <w:r w:rsidR="00AA1027" w:rsidRPr="00A77BB8">
        <w:rPr>
          <w:rFonts w:ascii="Times New Roman" w:hAnsi="Times New Roman" w:cs="Times New Roman"/>
          <w:sz w:val="28"/>
        </w:rPr>
        <w:t xml:space="preserve"> упражнениям на «Чудо-борде» (статическим и динамическим), используя карты-схемы «</w:t>
      </w:r>
      <w:proofErr w:type="spellStart"/>
      <w:r w:rsidR="00AA1027" w:rsidRPr="00A77BB8">
        <w:rPr>
          <w:rFonts w:ascii="Times New Roman" w:hAnsi="Times New Roman" w:cs="Times New Roman"/>
          <w:sz w:val="28"/>
        </w:rPr>
        <w:t>Равновешки</w:t>
      </w:r>
      <w:proofErr w:type="spellEnd"/>
      <w:r w:rsidR="00AA1027" w:rsidRPr="00A77BB8">
        <w:rPr>
          <w:rFonts w:ascii="Times New Roman" w:hAnsi="Times New Roman" w:cs="Times New Roman"/>
          <w:sz w:val="28"/>
        </w:rPr>
        <w:t>». Продолжаем пополнять картотеку универсальными заданиями из личного опыта детей.</w:t>
      </w:r>
    </w:p>
    <w:p w:rsidR="00AA1027" w:rsidRPr="008143CB" w:rsidRDefault="008143CB" w:rsidP="00AA1027">
      <w:pPr>
        <w:rPr>
          <w:rFonts w:ascii="Times New Roman" w:hAnsi="Times New Roman" w:cs="Times New Roman"/>
          <w:sz w:val="28"/>
          <w:u w:val="single"/>
        </w:rPr>
      </w:pPr>
      <w:r>
        <w:rPr>
          <w:rFonts w:ascii="Times New Roman" w:hAnsi="Times New Roman" w:cs="Times New Roman"/>
          <w:sz w:val="28"/>
          <w:u w:val="single"/>
        </w:rPr>
        <w:t>3 этап:</w:t>
      </w:r>
      <w:r w:rsidR="00AA1027" w:rsidRPr="008143CB">
        <w:rPr>
          <w:rFonts w:ascii="Times New Roman" w:hAnsi="Times New Roman" w:cs="Times New Roman"/>
          <w:sz w:val="28"/>
          <w:u w:val="single"/>
        </w:rPr>
        <w:t xml:space="preserve"> «Упражнения с предметами»</w:t>
      </w:r>
    </w:p>
    <w:p w:rsidR="00AA1027" w:rsidRPr="00A77BB8" w:rsidRDefault="00AA1027" w:rsidP="00A2134B">
      <w:pPr>
        <w:ind w:firstLine="708"/>
        <w:jc w:val="both"/>
        <w:rPr>
          <w:rFonts w:ascii="Times New Roman" w:hAnsi="Times New Roman" w:cs="Times New Roman"/>
          <w:sz w:val="28"/>
        </w:rPr>
      </w:pPr>
      <w:r w:rsidRPr="00A77BB8">
        <w:rPr>
          <w:rFonts w:ascii="Times New Roman" w:hAnsi="Times New Roman" w:cs="Times New Roman"/>
          <w:sz w:val="28"/>
        </w:rPr>
        <w:lastRenderedPageBreak/>
        <w:t>После освоения основных упражнений добавляем в занятия предметы-помощники. Например, мячи, мешочки, гимнастические палки и т.д.</w:t>
      </w:r>
      <w:r w:rsidR="00A2134B">
        <w:rPr>
          <w:rFonts w:ascii="Times New Roman" w:hAnsi="Times New Roman" w:cs="Times New Roman"/>
          <w:sz w:val="28"/>
        </w:rPr>
        <w:t xml:space="preserve"> </w:t>
      </w:r>
      <w:r w:rsidRPr="00A77BB8">
        <w:rPr>
          <w:rFonts w:ascii="Times New Roman" w:hAnsi="Times New Roman" w:cs="Times New Roman"/>
          <w:sz w:val="28"/>
        </w:rPr>
        <w:t>Этот этап предполагает работу по уровням (по степени усложнения):</w:t>
      </w:r>
    </w:p>
    <w:p w:rsidR="00AA1027" w:rsidRPr="00A77BB8" w:rsidRDefault="00AA1027" w:rsidP="00A77BB8">
      <w:pPr>
        <w:pStyle w:val="a3"/>
        <w:numPr>
          <w:ilvl w:val="0"/>
          <w:numId w:val="2"/>
        </w:numPr>
        <w:rPr>
          <w:rFonts w:ascii="Times New Roman" w:hAnsi="Times New Roman" w:cs="Times New Roman"/>
          <w:sz w:val="28"/>
        </w:rPr>
      </w:pPr>
      <w:r w:rsidRPr="00A77BB8">
        <w:rPr>
          <w:rFonts w:ascii="Times New Roman" w:hAnsi="Times New Roman" w:cs="Times New Roman"/>
          <w:sz w:val="28"/>
        </w:rPr>
        <w:t>индивидуальная работа;</w:t>
      </w:r>
    </w:p>
    <w:p w:rsidR="00AA1027" w:rsidRPr="00A77BB8" w:rsidRDefault="00AA1027" w:rsidP="00A77BB8">
      <w:pPr>
        <w:pStyle w:val="a3"/>
        <w:numPr>
          <w:ilvl w:val="0"/>
          <w:numId w:val="2"/>
        </w:numPr>
        <w:rPr>
          <w:rFonts w:ascii="Times New Roman" w:hAnsi="Times New Roman" w:cs="Times New Roman"/>
          <w:sz w:val="28"/>
        </w:rPr>
      </w:pPr>
      <w:r w:rsidRPr="00A77BB8">
        <w:rPr>
          <w:rFonts w:ascii="Times New Roman" w:hAnsi="Times New Roman" w:cs="Times New Roman"/>
          <w:sz w:val="28"/>
        </w:rPr>
        <w:t xml:space="preserve">парная работа; </w:t>
      </w:r>
    </w:p>
    <w:p w:rsidR="00AA1027" w:rsidRPr="00A77BB8" w:rsidRDefault="00AA1027" w:rsidP="00A77BB8">
      <w:pPr>
        <w:pStyle w:val="a3"/>
        <w:numPr>
          <w:ilvl w:val="0"/>
          <w:numId w:val="2"/>
        </w:numPr>
        <w:rPr>
          <w:rFonts w:ascii="Times New Roman" w:hAnsi="Times New Roman" w:cs="Times New Roman"/>
          <w:sz w:val="28"/>
        </w:rPr>
      </w:pPr>
      <w:r w:rsidRPr="00A77BB8">
        <w:rPr>
          <w:rFonts w:ascii="Times New Roman" w:hAnsi="Times New Roman" w:cs="Times New Roman"/>
          <w:sz w:val="28"/>
        </w:rPr>
        <w:t>групповая игра</w:t>
      </w:r>
      <w:r w:rsidR="00A77BB8">
        <w:rPr>
          <w:rFonts w:ascii="Times New Roman" w:hAnsi="Times New Roman" w:cs="Times New Roman"/>
          <w:sz w:val="28"/>
        </w:rPr>
        <w:t>.</w:t>
      </w:r>
    </w:p>
    <w:p w:rsidR="00AA1027" w:rsidRPr="00A77BB8" w:rsidRDefault="00AA1027" w:rsidP="00A77BB8">
      <w:pPr>
        <w:jc w:val="both"/>
        <w:rPr>
          <w:rFonts w:ascii="Times New Roman" w:hAnsi="Times New Roman" w:cs="Times New Roman"/>
          <w:sz w:val="28"/>
        </w:rPr>
      </w:pPr>
      <w:r w:rsidRPr="00A77BB8">
        <w:rPr>
          <w:rFonts w:ascii="Times New Roman" w:hAnsi="Times New Roman" w:cs="Times New Roman"/>
          <w:sz w:val="28"/>
        </w:rPr>
        <w:t>Вот несколько примеров, которые ребята придумали для себя в индивидуальном уровне:</w:t>
      </w:r>
    </w:p>
    <w:p w:rsidR="00AA1027" w:rsidRPr="00A77BB8" w:rsidRDefault="00AA1027" w:rsidP="00AA1027">
      <w:pPr>
        <w:pStyle w:val="a3"/>
        <w:numPr>
          <w:ilvl w:val="0"/>
          <w:numId w:val="1"/>
        </w:numPr>
        <w:rPr>
          <w:rFonts w:ascii="Times New Roman" w:hAnsi="Times New Roman" w:cs="Times New Roman"/>
          <w:sz w:val="28"/>
        </w:rPr>
      </w:pPr>
      <w:r w:rsidRPr="00A77BB8">
        <w:rPr>
          <w:rFonts w:ascii="Times New Roman" w:hAnsi="Times New Roman" w:cs="Times New Roman"/>
          <w:sz w:val="28"/>
        </w:rPr>
        <w:t xml:space="preserve">перекладывание мешочка над головой, под ногами, вокруг себя; </w:t>
      </w:r>
    </w:p>
    <w:p w:rsidR="00AA1027" w:rsidRPr="00A77BB8" w:rsidRDefault="00AA1027" w:rsidP="00AA1027">
      <w:pPr>
        <w:pStyle w:val="a3"/>
        <w:numPr>
          <w:ilvl w:val="0"/>
          <w:numId w:val="1"/>
        </w:numPr>
        <w:rPr>
          <w:rFonts w:ascii="Times New Roman" w:hAnsi="Times New Roman" w:cs="Times New Roman"/>
          <w:sz w:val="28"/>
        </w:rPr>
      </w:pPr>
      <w:r w:rsidRPr="00A77BB8">
        <w:rPr>
          <w:rFonts w:ascii="Times New Roman" w:hAnsi="Times New Roman" w:cs="Times New Roman"/>
          <w:sz w:val="28"/>
        </w:rPr>
        <w:t>подкидывание мяча или мешочка вверх двумя руками или одной, стоя на доске, отбивание мяча (одной или двумя руками);</w:t>
      </w:r>
    </w:p>
    <w:p w:rsidR="00AA1027" w:rsidRPr="00A77BB8" w:rsidRDefault="00AA1027" w:rsidP="00AA1027">
      <w:pPr>
        <w:pStyle w:val="a3"/>
        <w:numPr>
          <w:ilvl w:val="0"/>
          <w:numId w:val="1"/>
        </w:numPr>
        <w:rPr>
          <w:rFonts w:ascii="Times New Roman" w:hAnsi="Times New Roman" w:cs="Times New Roman"/>
          <w:sz w:val="28"/>
        </w:rPr>
      </w:pPr>
      <w:r w:rsidRPr="00A77BB8">
        <w:rPr>
          <w:rFonts w:ascii="Times New Roman" w:hAnsi="Times New Roman" w:cs="Times New Roman"/>
          <w:sz w:val="28"/>
        </w:rPr>
        <w:t>кидание предметов по мишеням;</w:t>
      </w:r>
    </w:p>
    <w:p w:rsidR="00AA1027" w:rsidRPr="00A77BB8" w:rsidRDefault="00AA1027" w:rsidP="00AA1027">
      <w:pPr>
        <w:pStyle w:val="a3"/>
        <w:numPr>
          <w:ilvl w:val="0"/>
          <w:numId w:val="1"/>
        </w:numPr>
        <w:rPr>
          <w:rFonts w:ascii="Times New Roman" w:hAnsi="Times New Roman" w:cs="Times New Roman"/>
          <w:sz w:val="28"/>
        </w:rPr>
      </w:pPr>
      <w:r w:rsidRPr="00A77BB8">
        <w:rPr>
          <w:rFonts w:ascii="Times New Roman" w:hAnsi="Times New Roman" w:cs="Times New Roman"/>
          <w:sz w:val="28"/>
        </w:rPr>
        <w:t>вращение обруча;</w:t>
      </w:r>
    </w:p>
    <w:p w:rsidR="00AA1027" w:rsidRPr="00A77BB8" w:rsidRDefault="00AA1027" w:rsidP="00AA1027">
      <w:pPr>
        <w:pStyle w:val="a3"/>
        <w:numPr>
          <w:ilvl w:val="0"/>
          <w:numId w:val="1"/>
        </w:numPr>
        <w:rPr>
          <w:rFonts w:ascii="Times New Roman" w:hAnsi="Times New Roman" w:cs="Times New Roman"/>
          <w:sz w:val="28"/>
        </w:rPr>
      </w:pPr>
      <w:r w:rsidRPr="00A77BB8">
        <w:rPr>
          <w:rFonts w:ascii="Times New Roman" w:hAnsi="Times New Roman" w:cs="Times New Roman"/>
          <w:sz w:val="28"/>
        </w:rPr>
        <w:t>отбивание воздушного шарика при помощи ракетки или палки.</w:t>
      </w:r>
    </w:p>
    <w:p w:rsidR="00AA1027" w:rsidRPr="00A77BB8" w:rsidRDefault="00AA1027" w:rsidP="00997F54">
      <w:pPr>
        <w:rPr>
          <w:rFonts w:ascii="Times New Roman" w:hAnsi="Times New Roman" w:cs="Times New Roman"/>
          <w:sz w:val="28"/>
        </w:rPr>
      </w:pPr>
      <w:r w:rsidRPr="00A77BB8">
        <w:rPr>
          <w:rFonts w:ascii="Times New Roman" w:hAnsi="Times New Roman" w:cs="Times New Roman"/>
          <w:sz w:val="28"/>
        </w:rPr>
        <w:t>Варианты заданий для парного взаимодействия:</w:t>
      </w:r>
    </w:p>
    <w:p w:rsidR="00AA1027" w:rsidRPr="00A77BB8" w:rsidRDefault="00AA1027" w:rsidP="00AA1027">
      <w:pPr>
        <w:pStyle w:val="a3"/>
        <w:numPr>
          <w:ilvl w:val="0"/>
          <w:numId w:val="1"/>
        </w:numPr>
        <w:rPr>
          <w:rFonts w:ascii="Times New Roman" w:hAnsi="Times New Roman" w:cs="Times New Roman"/>
          <w:sz w:val="28"/>
        </w:rPr>
      </w:pPr>
      <w:r w:rsidRPr="00A77BB8">
        <w:rPr>
          <w:rFonts w:ascii="Times New Roman" w:hAnsi="Times New Roman" w:cs="Times New Roman"/>
          <w:sz w:val="28"/>
        </w:rPr>
        <w:t>передача мяча в парах, с ударом от пола;</w:t>
      </w:r>
    </w:p>
    <w:p w:rsidR="00AA1027" w:rsidRPr="00A77BB8" w:rsidRDefault="00AA1027" w:rsidP="00AA1027">
      <w:pPr>
        <w:pStyle w:val="a3"/>
        <w:numPr>
          <w:ilvl w:val="0"/>
          <w:numId w:val="1"/>
        </w:numPr>
        <w:rPr>
          <w:rFonts w:ascii="Times New Roman" w:hAnsi="Times New Roman" w:cs="Times New Roman"/>
          <w:sz w:val="28"/>
        </w:rPr>
      </w:pPr>
      <w:r w:rsidRPr="00A77BB8">
        <w:rPr>
          <w:rFonts w:ascii="Times New Roman" w:hAnsi="Times New Roman" w:cs="Times New Roman"/>
          <w:sz w:val="28"/>
        </w:rPr>
        <w:t>набивать мяч, удерживая простынь с двух сторон;</w:t>
      </w:r>
    </w:p>
    <w:p w:rsidR="00AA1027" w:rsidRPr="00A77BB8" w:rsidRDefault="00AA1027" w:rsidP="00AA1027">
      <w:pPr>
        <w:pStyle w:val="a3"/>
        <w:numPr>
          <w:ilvl w:val="0"/>
          <w:numId w:val="1"/>
        </w:numPr>
        <w:rPr>
          <w:rFonts w:ascii="Times New Roman" w:hAnsi="Times New Roman" w:cs="Times New Roman"/>
          <w:sz w:val="28"/>
        </w:rPr>
      </w:pPr>
      <w:r w:rsidRPr="00A77BB8">
        <w:rPr>
          <w:rFonts w:ascii="Times New Roman" w:hAnsi="Times New Roman" w:cs="Times New Roman"/>
          <w:sz w:val="28"/>
        </w:rPr>
        <w:t>жонглирование различными предметами.</w:t>
      </w:r>
    </w:p>
    <w:p w:rsidR="00AA1027" w:rsidRDefault="008143CB" w:rsidP="008143CB">
      <w:pPr>
        <w:jc w:val="both"/>
        <w:rPr>
          <w:rFonts w:ascii="Times New Roman" w:hAnsi="Times New Roman" w:cs="Times New Roman"/>
          <w:sz w:val="28"/>
        </w:rPr>
      </w:pPr>
      <w:r>
        <w:rPr>
          <w:rFonts w:ascii="Times New Roman" w:hAnsi="Times New Roman" w:cs="Times New Roman"/>
          <w:sz w:val="28"/>
        </w:rPr>
        <w:t>Для командных и групповых</w:t>
      </w:r>
      <w:r w:rsidR="00AA1027" w:rsidRPr="00A77BB8">
        <w:rPr>
          <w:rFonts w:ascii="Times New Roman" w:hAnsi="Times New Roman" w:cs="Times New Roman"/>
          <w:sz w:val="28"/>
        </w:rPr>
        <w:t xml:space="preserve"> игр и эстафет: «Белка на дереве - собака на земле», «Охотники и утки», «Выш</w:t>
      </w:r>
      <w:r>
        <w:rPr>
          <w:rFonts w:ascii="Times New Roman" w:hAnsi="Times New Roman" w:cs="Times New Roman"/>
          <w:sz w:val="28"/>
        </w:rPr>
        <w:t>ибалы», «Собачка», «Футболисты», «</w:t>
      </w:r>
      <w:proofErr w:type="spellStart"/>
      <w:r>
        <w:rPr>
          <w:rFonts w:ascii="Times New Roman" w:hAnsi="Times New Roman" w:cs="Times New Roman"/>
          <w:sz w:val="28"/>
        </w:rPr>
        <w:t>Волейборд</w:t>
      </w:r>
      <w:proofErr w:type="spellEnd"/>
      <w:r>
        <w:rPr>
          <w:rFonts w:ascii="Times New Roman" w:hAnsi="Times New Roman" w:cs="Times New Roman"/>
          <w:sz w:val="28"/>
        </w:rPr>
        <w:t>» и др.</w:t>
      </w:r>
    </w:p>
    <w:p w:rsidR="008143CB" w:rsidRPr="008143CB" w:rsidRDefault="008143CB" w:rsidP="00A2134B">
      <w:pPr>
        <w:ind w:firstLine="708"/>
        <w:jc w:val="both"/>
        <w:rPr>
          <w:rFonts w:ascii="Times New Roman" w:hAnsi="Times New Roman" w:cs="Times New Roman"/>
          <w:sz w:val="28"/>
        </w:rPr>
      </w:pPr>
      <w:r w:rsidRPr="008143CB">
        <w:rPr>
          <w:rFonts w:ascii="Times New Roman" w:hAnsi="Times New Roman" w:cs="Times New Roman"/>
          <w:sz w:val="28"/>
        </w:rPr>
        <w:t>Использование балансира в работе с детьми мотивирует их на открытие разных направлений.</w:t>
      </w:r>
      <w:r w:rsidRPr="008143CB">
        <w:t xml:space="preserve"> </w:t>
      </w:r>
    </w:p>
    <w:p w:rsidR="00AA1027" w:rsidRPr="008143CB" w:rsidRDefault="008143CB" w:rsidP="00AA1027">
      <w:pPr>
        <w:rPr>
          <w:rFonts w:ascii="Times New Roman" w:hAnsi="Times New Roman" w:cs="Times New Roman"/>
          <w:sz w:val="28"/>
          <w:u w:val="single"/>
        </w:rPr>
      </w:pPr>
      <w:r>
        <w:rPr>
          <w:rFonts w:ascii="Times New Roman" w:hAnsi="Times New Roman" w:cs="Times New Roman"/>
          <w:sz w:val="28"/>
          <w:u w:val="single"/>
        </w:rPr>
        <w:t>4 этап:</w:t>
      </w:r>
      <w:r w:rsidR="00AA1027" w:rsidRPr="008143CB">
        <w:rPr>
          <w:rFonts w:ascii="Times New Roman" w:hAnsi="Times New Roman" w:cs="Times New Roman"/>
          <w:sz w:val="28"/>
          <w:u w:val="single"/>
        </w:rPr>
        <w:t xml:space="preserve"> «Свободная деятельность»</w:t>
      </w:r>
    </w:p>
    <w:p w:rsidR="00962987" w:rsidRDefault="00AA1027" w:rsidP="00D94707">
      <w:pPr>
        <w:ind w:firstLine="708"/>
        <w:jc w:val="both"/>
        <w:rPr>
          <w:rFonts w:ascii="Times New Roman" w:hAnsi="Times New Roman" w:cs="Times New Roman"/>
          <w:sz w:val="28"/>
        </w:rPr>
      </w:pPr>
      <w:r w:rsidRPr="00A77BB8">
        <w:rPr>
          <w:rFonts w:ascii="Times New Roman" w:hAnsi="Times New Roman" w:cs="Times New Roman"/>
          <w:sz w:val="28"/>
        </w:rPr>
        <w:t>После того как дети освоили балансборд, нужно дать полет детской фантазии в самостоятельной деятельности, и вы убедитесь, как начнутся твориться чудеса. Маленькие волшебники с увлечением внедрят его в свои игры. В процессе такой игры расширяется кругозор, развивается фантазия, двигательный опыт, происходит взаимодействие со сверстниками, задействованы все области развития. Всё это действо происходит во время игры, а игра – основной вид деятельности.</w:t>
      </w:r>
    </w:p>
    <w:p w:rsidR="00A2134B" w:rsidRDefault="00C42F41" w:rsidP="00D94707">
      <w:pPr>
        <w:ind w:firstLine="708"/>
        <w:jc w:val="both"/>
        <w:rPr>
          <w:rFonts w:ascii="Times New Roman" w:hAnsi="Times New Roman" w:cs="Times New Roman"/>
          <w:sz w:val="28"/>
        </w:rPr>
      </w:pPr>
      <w:r>
        <w:rPr>
          <w:rFonts w:ascii="Times New Roman" w:hAnsi="Times New Roman" w:cs="Times New Roman"/>
          <w:sz w:val="28"/>
        </w:rPr>
        <w:t xml:space="preserve">В перспективе, </w:t>
      </w:r>
      <w:r w:rsidR="00A2134B" w:rsidRPr="00A2134B">
        <w:rPr>
          <w:rFonts w:ascii="Times New Roman" w:hAnsi="Times New Roman" w:cs="Times New Roman"/>
          <w:sz w:val="28"/>
        </w:rPr>
        <w:t>Сибирский борд способствует подготовке детей к занятиям популярными видами спорта (лыжи, коньки, скейтборд, сноуборд и пр.).</w:t>
      </w:r>
    </w:p>
    <w:p w:rsidR="00C42F41" w:rsidRPr="00C42F41" w:rsidRDefault="00C42F41" w:rsidP="00C42F41">
      <w:pPr>
        <w:jc w:val="both"/>
        <w:rPr>
          <w:rFonts w:ascii="Times New Roman" w:hAnsi="Times New Roman" w:cs="Times New Roman"/>
          <w:sz w:val="28"/>
          <w:u w:val="single"/>
        </w:rPr>
      </w:pPr>
      <w:r w:rsidRPr="00C42F41">
        <w:rPr>
          <w:rFonts w:ascii="Times New Roman" w:hAnsi="Times New Roman" w:cs="Times New Roman"/>
          <w:sz w:val="28"/>
          <w:u w:val="single"/>
        </w:rPr>
        <w:t>Результаты внедрения опыта</w:t>
      </w:r>
      <w:r>
        <w:rPr>
          <w:rFonts w:ascii="Times New Roman" w:hAnsi="Times New Roman" w:cs="Times New Roman"/>
          <w:sz w:val="28"/>
          <w:u w:val="single"/>
        </w:rPr>
        <w:t>:</w:t>
      </w:r>
    </w:p>
    <w:p w:rsidR="00C42F41" w:rsidRPr="00C42F41" w:rsidRDefault="00C42F41" w:rsidP="00C42F41">
      <w:pPr>
        <w:pStyle w:val="a3"/>
        <w:numPr>
          <w:ilvl w:val="0"/>
          <w:numId w:val="3"/>
        </w:numPr>
        <w:jc w:val="both"/>
        <w:rPr>
          <w:rFonts w:ascii="Times New Roman" w:hAnsi="Times New Roman" w:cs="Times New Roman"/>
          <w:sz w:val="28"/>
        </w:rPr>
      </w:pPr>
      <w:r w:rsidRPr="00C42F41">
        <w:rPr>
          <w:rFonts w:ascii="Times New Roman" w:hAnsi="Times New Roman" w:cs="Times New Roman"/>
          <w:sz w:val="28"/>
        </w:rPr>
        <w:lastRenderedPageBreak/>
        <w:t>Созданы условия для поддержки и развития творческой инициативы и самостоятельности у детей;</w:t>
      </w:r>
    </w:p>
    <w:p w:rsidR="00C42F41" w:rsidRPr="00C42F41" w:rsidRDefault="00C42F41" w:rsidP="00C42F41">
      <w:pPr>
        <w:pStyle w:val="a3"/>
        <w:numPr>
          <w:ilvl w:val="0"/>
          <w:numId w:val="3"/>
        </w:numPr>
        <w:jc w:val="both"/>
        <w:rPr>
          <w:rFonts w:ascii="Times New Roman" w:hAnsi="Times New Roman" w:cs="Times New Roman"/>
          <w:sz w:val="28"/>
        </w:rPr>
      </w:pPr>
      <w:r w:rsidRPr="00C42F41">
        <w:rPr>
          <w:rFonts w:ascii="Times New Roman" w:hAnsi="Times New Roman" w:cs="Times New Roman"/>
          <w:sz w:val="28"/>
        </w:rPr>
        <w:t>Дети проявляют интерес к занятиям с нетрадиционным оборудованием;</w:t>
      </w:r>
    </w:p>
    <w:p w:rsidR="00C42F41" w:rsidRPr="00C42F41" w:rsidRDefault="008F5C2C" w:rsidP="00C42F41">
      <w:pPr>
        <w:pStyle w:val="a3"/>
        <w:numPr>
          <w:ilvl w:val="0"/>
          <w:numId w:val="3"/>
        </w:numPr>
        <w:jc w:val="both"/>
        <w:rPr>
          <w:rFonts w:ascii="Times New Roman" w:hAnsi="Times New Roman" w:cs="Times New Roman"/>
          <w:sz w:val="28"/>
        </w:rPr>
      </w:pPr>
      <w:r>
        <w:rPr>
          <w:rFonts w:ascii="Times New Roman" w:hAnsi="Times New Roman" w:cs="Times New Roman"/>
          <w:sz w:val="28"/>
        </w:rPr>
        <w:t>У детей повысилась</w:t>
      </w:r>
      <w:r w:rsidR="00C42F41" w:rsidRPr="00C42F41">
        <w:rPr>
          <w:rFonts w:ascii="Times New Roman" w:hAnsi="Times New Roman" w:cs="Times New Roman"/>
          <w:sz w:val="28"/>
        </w:rPr>
        <w:t xml:space="preserve"> эмоциональная стаби</w:t>
      </w:r>
      <w:r>
        <w:rPr>
          <w:rFonts w:ascii="Times New Roman" w:hAnsi="Times New Roman" w:cs="Times New Roman"/>
          <w:sz w:val="28"/>
        </w:rPr>
        <w:t>льность, улуч</w:t>
      </w:r>
      <w:r w:rsidR="00D94707">
        <w:rPr>
          <w:rFonts w:ascii="Times New Roman" w:hAnsi="Times New Roman" w:cs="Times New Roman"/>
          <w:sz w:val="28"/>
        </w:rPr>
        <w:t>ш</w:t>
      </w:r>
      <w:bookmarkStart w:id="0" w:name="_GoBack"/>
      <w:bookmarkEnd w:id="0"/>
      <w:r>
        <w:rPr>
          <w:rFonts w:ascii="Times New Roman" w:hAnsi="Times New Roman" w:cs="Times New Roman"/>
          <w:sz w:val="28"/>
        </w:rPr>
        <w:t>ились</w:t>
      </w:r>
      <w:r w:rsidR="00C42F41">
        <w:rPr>
          <w:rFonts w:ascii="Times New Roman" w:hAnsi="Times New Roman" w:cs="Times New Roman"/>
          <w:sz w:val="28"/>
        </w:rPr>
        <w:t xml:space="preserve"> навыки социа</w:t>
      </w:r>
      <w:r w:rsidR="00C42F41" w:rsidRPr="00C42F41">
        <w:rPr>
          <w:rFonts w:ascii="Times New Roman" w:hAnsi="Times New Roman" w:cs="Times New Roman"/>
          <w:sz w:val="28"/>
        </w:rPr>
        <w:t xml:space="preserve">лизации и общения; наблюдается улучшение концентрации внимания, </w:t>
      </w:r>
      <w:proofErr w:type="spellStart"/>
      <w:r w:rsidR="00C42F41" w:rsidRPr="00C42F41">
        <w:rPr>
          <w:rFonts w:ascii="Times New Roman" w:hAnsi="Times New Roman" w:cs="Times New Roman"/>
          <w:sz w:val="28"/>
        </w:rPr>
        <w:t>саморегуляции</w:t>
      </w:r>
      <w:proofErr w:type="spellEnd"/>
      <w:r w:rsidR="00C42F41" w:rsidRPr="00C42F41">
        <w:rPr>
          <w:rFonts w:ascii="Times New Roman" w:hAnsi="Times New Roman" w:cs="Times New Roman"/>
          <w:sz w:val="28"/>
        </w:rPr>
        <w:t xml:space="preserve"> и контроля.</w:t>
      </w:r>
    </w:p>
    <w:p w:rsidR="00C42F41" w:rsidRPr="00C42F41" w:rsidRDefault="008F5C2C" w:rsidP="00C42F41">
      <w:pPr>
        <w:pStyle w:val="a3"/>
        <w:numPr>
          <w:ilvl w:val="0"/>
          <w:numId w:val="3"/>
        </w:numPr>
        <w:jc w:val="both"/>
        <w:rPr>
          <w:rFonts w:ascii="Times New Roman" w:hAnsi="Times New Roman" w:cs="Times New Roman"/>
          <w:sz w:val="28"/>
        </w:rPr>
      </w:pPr>
      <w:r>
        <w:rPr>
          <w:rFonts w:ascii="Times New Roman" w:hAnsi="Times New Roman" w:cs="Times New Roman"/>
          <w:sz w:val="28"/>
        </w:rPr>
        <w:t>У детей улучшилась</w:t>
      </w:r>
      <w:r w:rsidR="00C42F41" w:rsidRPr="00C42F41">
        <w:rPr>
          <w:rFonts w:ascii="Times New Roman" w:hAnsi="Times New Roman" w:cs="Times New Roman"/>
          <w:sz w:val="28"/>
        </w:rPr>
        <w:t xml:space="preserve"> физическая выносливость;</w:t>
      </w:r>
    </w:p>
    <w:p w:rsidR="00C42F41" w:rsidRPr="00C42F41" w:rsidRDefault="00C42F41" w:rsidP="00C42F41">
      <w:pPr>
        <w:pStyle w:val="a3"/>
        <w:numPr>
          <w:ilvl w:val="0"/>
          <w:numId w:val="3"/>
        </w:numPr>
        <w:jc w:val="both"/>
        <w:rPr>
          <w:rFonts w:ascii="Times New Roman" w:hAnsi="Times New Roman" w:cs="Times New Roman"/>
          <w:sz w:val="28"/>
        </w:rPr>
      </w:pPr>
      <w:r w:rsidRPr="00C42F41">
        <w:rPr>
          <w:rFonts w:ascii="Times New Roman" w:hAnsi="Times New Roman" w:cs="Times New Roman"/>
          <w:sz w:val="28"/>
        </w:rPr>
        <w:t>Дети способны анализировать последовательность своих действий, имеют представления о предметах;</w:t>
      </w:r>
    </w:p>
    <w:p w:rsidR="00C42F41" w:rsidRPr="00C42F41" w:rsidRDefault="00C42F41" w:rsidP="00C42F41">
      <w:pPr>
        <w:pStyle w:val="a3"/>
        <w:numPr>
          <w:ilvl w:val="0"/>
          <w:numId w:val="3"/>
        </w:numPr>
        <w:jc w:val="both"/>
        <w:rPr>
          <w:rFonts w:ascii="Times New Roman" w:hAnsi="Times New Roman" w:cs="Times New Roman"/>
          <w:sz w:val="28"/>
        </w:rPr>
      </w:pPr>
      <w:r w:rsidRPr="00C42F41">
        <w:rPr>
          <w:rFonts w:ascii="Times New Roman" w:hAnsi="Times New Roman" w:cs="Times New Roman"/>
          <w:sz w:val="28"/>
        </w:rPr>
        <w:t>Дети проявляют положительные эмоции от совместной деятельности.</w:t>
      </w:r>
    </w:p>
    <w:p w:rsidR="00C42F41" w:rsidRPr="00A77BB8" w:rsidRDefault="00C42F41" w:rsidP="00A77BB8">
      <w:pPr>
        <w:jc w:val="both"/>
        <w:rPr>
          <w:rFonts w:ascii="Times New Roman" w:hAnsi="Times New Roman" w:cs="Times New Roman"/>
          <w:sz w:val="28"/>
        </w:rPr>
      </w:pPr>
    </w:p>
    <w:sectPr w:rsidR="00C42F41" w:rsidRPr="00A77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5E3"/>
    <w:multiLevelType w:val="hybridMultilevel"/>
    <w:tmpl w:val="D662F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9904F9"/>
    <w:multiLevelType w:val="hybridMultilevel"/>
    <w:tmpl w:val="0B2CFEB6"/>
    <w:lvl w:ilvl="0" w:tplc="8E1C5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FC0B43"/>
    <w:multiLevelType w:val="hybridMultilevel"/>
    <w:tmpl w:val="55588FDA"/>
    <w:lvl w:ilvl="0" w:tplc="8E1C5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7C"/>
    <w:rsid w:val="00094F2E"/>
    <w:rsid w:val="00323A7C"/>
    <w:rsid w:val="008143CB"/>
    <w:rsid w:val="00851167"/>
    <w:rsid w:val="008F5C2C"/>
    <w:rsid w:val="00962987"/>
    <w:rsid w:val="00997F54"/>
    <w:rsid w:val="00A2134B"/>
    <w:rsid w:val="00A77BB8"/>
    <w:rsid w:val="00AA1027"/>
    <w:rsid w:val="00C42F41"/>
    <w:rsid w:val="00CA4AC8"/>
    <w:rsid w:val="00D9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6AE0"/>
  <w15:chartTrackingRefBased/>
  <w15:docId w15:val="{A6E279E9-525B-49F9-B328-BA138870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dc:creator>
  <cp:keywords/>
  <dc:description/>
  <cp:lastModifiedBy>solov</cp:lastModifiedBy>
  <cp:revision>2</cp:revision>
  <dcterms:created xsi:type="dcterms:W3CDTF">2023-06-18T19:02:00Z</dcterms:created>
  <dcterms:modified xsi:type="dcterms:W3CDTF">2023-06-18T21:25:00Z</dcterms:modified>
</cp:coreProperties>
</file>