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67" w:rsidRDefault="00A33667" w:rsidP="00A33667">
      <w:pPr>
        <w:tabs>
          <w:tab w:val="left" w:pos="5910"/>
          <w:tab w:val="right" w:pos="890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 приказом  заведующего   </w:t>
      </w:r>
    </w:p>
    <w:p w:rsidR="00C179BE" w:rsidRDefault="00C179BE" w:rsidP="00A33667">
      <w:pPr>
        <w:tabs>
          <w:tab w:val="left" w:pos="5910"/>
          <w:tab w:val="right" w:pos="890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ЧДОУ «Детский сад «Кораблик»</w:t>
      </w:r>
    </w:p>
    <w:p w:rsidR="00A33667" w:rsidRDefault="00A33667" w:rsidP="00C179BE">
      <w:pPr>
        <w:tabs>
          <w:tab w:val="left" w:pos="5910"/>
          <w:tab w:val="right" w:pos="890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  10.01. 2018 г</w:t>
      </w:r>
      <w:r w:rsidR="00A069D2">
        <w:rPr>
          <w:sz w:val="28"/>
          <w:szCs w:val="28"/>
        </w:rPr>
        <w:t xml:space="preserve">. </w:t>
      </w:r>
      <w:r>
        <w:rPr>
          <w:sz w:val="28"/>
          <w:szCs w:val="28"/>
        </w:rPr>
        <w:t>№  1</w:t>
      </w:r>
      <w:r w:rsidR="00A069D2">
        <w:rPr>
          <w:sz w:val="28"/>
          <w:szCs w:val="28"/>
        </w:rPr>
        <w:t>- О</w:t>
      </w:r>
    </w:p>
    <w:p w:rsidR="00E741AD" w:rsidRDefault="00E741AD" w:rsidP="00B92331">
      <w:pPr>
        <w:spacing w:line="276" w:lineRule="auto"/>
        <w:jc w:val="right"/>
        <w:rPr>
          <w:rFonts w:eastAsia="Calibri"/>
          <w:szCs w:val="28"/>
        </w:rPr>
      </w:pPr>
    </w:p>
    <w:p w:rsidR="00E741AD" w:rsidRPr="005823A4" w:rsidRDefault="00E741AD" w:rsidP="00B92331">
      <w:pPr>
        <w:jc w:val="right"/>
        <w:rPr>
          <w:rFonts w:eastAsia="Calibri"/>
          <w:szCs w:val="28"/>
        </w:rPr>
      </w:pPr>
    </w:p>
    <w:p w:rsidR="00E741AD" w:rsidRDefault="00E741AD" w:rsidP="00B92331">
      <w:pPr>
        <w:pStyle w:val="a3"/>
        <w:spacing w:after="0" w:line="240" w:lineRule="auto"/>
        <w:ind w:firstLine="709"/>
        <w:jc w:val="right"/>
      </w:pPr>
    </w:p>
    <w:p w:rsidR="00E741AD" w:rsidRPr="00D54BD1" w:rsidRDefault="00E741AD" w:rsidP="00B9233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</w:rPr>
      </w:pPr>
      <w:r w:rsidRPr="00D54BD1">
        <w:rPr>
          <w:b/>
          <w:bCs/>
          <w:color w:val="000000"/>
          <w:sz w:val="28"/>
        </w:rPr>
        <w:t>Положение о</w:t>
      </w:r>
      <w:r>
        <w:rPr>
          <w:b/>
          <w:bCs/>
          <w:color w:val="000000"/>
          <w:sz w:val="28"/>
        </w:rPr>
        <w:t>б общем собрании работников</w:t>
      </w:r>
    </w:p>
    <w:p w:rsidR="00E741AD" w:rsidRDefault="00E741AD" w:rsidP="00B9233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Ч</w:t>
      </w:r>
      <w:r w:rsidRPr="00D54BD1">
        <w:rPr>
          <w:b/>
          <w:bCs/>
          <w:color w:val="000000"/>
          <w:sz w:val="28"/>
        </w:rPr>
        <w:t>ДОУ «Детский сад «Кораблик»</w:t>
      </w:r>
    </w:p>
    <w:p w:rsidR="00E741AD" w:rsidRPr="00301232" w:rsidRDefault="00E741AD" w:rsidP="00301232">
      <w:pPr>
        <w:widowControl w:val="0"/>
        <w:tabs>
          <w:tab w:val="left" w:pos="30"/>
        </w:tabs>
        <w:autoSpaceDE w:val="0"/>
        <w:autoSpaceDN w:val="0"/>
        <w:adjustRightInd w:val="0"/>
        <w:spacing w:before="60" w:line="24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E741AD" w:rsidRPr="00301232" w:rsidRDefault="00E741AD" w:rsidP="00301232">
      <w:pPr>
        <w:pStyle w:val="a5"/>
        <w:widowControl w:val="0"/>
        <w:numPr>
          <w:ilvl w:val="0"/>
          <w:numId w:val="9"/>
        </w:numPr>
        <w:tabs>
          <w:tab w:val="left" w:pos="30"/>
        </w:tabs>
        <w:autoSpaceDE w:val="0"/>
        <w:autoSpaceDN w:val="0"/>
        <w:adjustRightInd w:val="0"/>
        <w:spacing w:before="60" w:line="240" w:lineRule="auto"/>
        <w:ind w:right="180"/>
        <w:jc w:val="center"/>
        <w:rPr>
          <w:b/>
          <w:bCs/>
          <w:color w:val="000000"/>
          <w:sz w:val="28"/>
          <w:szCs w:val="28"/>
        </w:rPr>
      </w:pPr>
      <w:r w:rsidRPr="00301232">
        <w:rPr>
          <w:b/>
          <w:bCs/>
          <w:color w:val="000000"/>
          <w:sz w:val="28"/>
          <w:szCs w:val="28"/>
        </w:rPr>
        <w:t>Общие положения</w:t>
      </w:r>
    </w:p>
    <w:p w:rsidR="00301232" w:rsidRPr="00301232" w:rsidRDefault="00301232" w:rsidP="00301232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before="60" w:line="240" w:lineRule="auto"/>
        <w:ind w:right="180"/>
        <w:rPr>
          <w:b/>
          <w:bCs/>
          <w:color w:val="000000"/>
          <w:sz w:val="28"/>
          <w:szCs w:val="28"/>
        </w:rPr>
      </w:pPr>
    </w:p>
    <w:p w:rsidR="00E741AD" w:rsidRPr="00301232" w:rsidRDefault="00E741AD" w:rsidP="00301232">
      <w:pPr>
        <w:widowControl w:val="0"/>
        <w:autoSpaceDE w:val="0"/>
        <w:autoSpaceDN w:val="0"/>
        <w:adjustRightInd w:val="0"/>
        <w:spacing w:line="240" w:lineRule="auto"/>
        <w:ind w:right="60"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 xml:space="preserve">1.1. Настоящее положение разработано в соответствии с </w:t>
      </w:r>
      <w:r w:rsidRPr="00301232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301232">
        <w:rPr>
          <w:sz w:val="28"/>
          <w:szCs w:val="28"/>
        </w:rPr>
        <w:t xml:space="preserve">, Уставом ЧДОУ «Детский сад «Кораблик» (далее – Учреждение) и регламентирует деятельность Общего собрания работников </w:t>
      </w:r>
      <w:r w:rsidR="00254EED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 xml:space="preserve">, являющегося одним из коллегиальных органов управления </w:t>
      </w:r>
      <w:r w:rsidR="00254EED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>.</w:t>
      </w:r>
    </w:p>
    <w:p w:rsidR="00E741AD" w:rsidRPr="00301232" w:rsidRDefault="00E741AD" w:rsidP="00301232">
      <w:pPr>
        <w:widowControl w:val="0"/>
        <w:autoSpaceDE w:val="0"/>
        <w:autoSpaceDN w:val="0"/>
        <w:adjustRightInd w:val="0"/>
        <w:spacing w:line="240" w:lineRule="auto"/>
        <w:ind w:right="60"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 xml:space="preserve">1.2. В своей деятельности Общее собрание работников </w:t>
      </w:r>
      <w:r w:rsidR="00254EED" w:rsidRPr="00301232">
        <w:rPr>
          <w:sz w:val="28"/>
          <w:szCs w:val="28"/>
        </w:rPr>
        <w:t xml:space="preserve">Учреждения </w:t>
      </w:r>
      <w:r w:rsidRPr="00301232">
        <w:rPr>
          <w:sz w:val="28"/>
          <w:szCs w:val="28"/>
        </w:rPr>
        <w:t xml:space="preserve">(далее – Общее собрание) руководствуется Конституцией Российской Федерации, Конвенцией ООН о правах ребенка, федеральным, региональным местным </w:t>
      </w:r>
      <w:r w:rsidR="00301232" w:rsidRPr="00301232">
        <w:rPr>
          <w:sz w:val="28"/>
          <w:szCs w:val="28"/>
        </w:rPr>
        <w:t>законодательством, Уставом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 xml:space="preserve"> и настоящим положением.</w:t>
      </w:r>
    </w:p>
    <w:p w:rsidR="00E741AD" w:rsidRPr="00301232" w:rsidRDefault="00E741AD" w:rsidP="00301232">
      <w:pPr>
        <w:widowControl w:val="0"/>
        <w:autoSpaceDE w:val="0"/>
        <w:autoSpaceDN w:val="0"/>
        <w:adjustRightInd w:val="0"/>
        <w:spacing w:line="240" w:lineRule="auto"/>
        <w:ind w:right="60" w:firstLine="567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1.3. </w:t>
      </w:r>
      <w:r w:rsidRPr="00301232">
        <w:rPr>
          <w:color w:val="000000"/>
          <w:sz w:val="28"/>
          <w:szCs w:val="28"/>
        </w:rPr>
        <w:t xml:space="preserve">Целью деятельности </w:t>
      </w:r>
      <w:r w:rsidRPr="00301232">
        <w:rPr>
          <w:sz w:val="28"/>
          <w:szCs w:val="28"/>
        </w:rPr>
        <w:t xml:space="preserve">Общего собрания </w:t>
      </w:r>
      <w:r w:rsidRPr="00301232">
        <w:rPr>
          <w:color w:val="000000"/>
          <w:sz w:val="28"/>
          <w:szCs w:val="28"/>
        </w:rPr>
        <w:t xml:space="preserve">является общее руководство </w:t>
      </w:r>
      <w:r w:rsidR="00301232" w:rsidRPr="00301232">
        <w:rPr>
          <w:sz w:val="28"/>
          <w:szCs w:val="28"/>
        </w:rPr>
        <w:t xml:space="preserve">Учреждением </w:t>
      </w:r>
      <w:r w:rsidR="00301232" w:rsidRPr="00301232">
        <w:rPr>
          <w:color w:val="000000"/>
          <w:sz w:val="28"/>
          <w:szCs w:val="28"/>
        </w:rPr>
        <w:t>в</w:t>
      </w:r>
      <w:r w:rsidRPr="00301232">
        <w:rPr>
          <w:color w:val="000000"/>
          <w:sz w:val="28"/>
          <w:szCs w:val="28"/>
        </w:rPr>
        <w:t xml:space="preserve"> соответствии с учредительными, программными документами и локальными актами. </w:t>
      </w:r>
    </w:p>
    <w:p w:rsidR="00E741AD" w:rsidRPr="00301232" w:rsidRDefault="00E741AD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1.4. </w:t>
      </w:r>
      <w:r w:rsidRPr="00301232">
        <w:rPr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 xml:space="preserve">, в соответствии с действующим законодательством, подзаконными нормативными актами и Уставом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 xml:space="preserve">. </w:t>
      </w:r>
    </w:p>
    <w:p w:rsidR="00E741AD" w:rsidRPr="00301232" w:rsidRDefault="00E741AD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E741AD" w:rsidRPr="00301232" w:rsidRDefault="00E741AD" w:rsidP="0030123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60"/>
        <w:jc w:val="center"/>
        <w:rPr>
          <w:sz w:val="28"/>
          <w:szCs w:val="28"/>
        </w:rPr>
      </w:pPr>
      <w:r w:rsidRPr="00301232">
        <w:rPr>
          <w:b/>
          <w:bCs/>
          <w:sz w:val="28"/>
          <w:szCs w:val="28"/>
        </w:rPr>
        <w:t xml:space="preserve">Задачи </w:t>
      </w:r>
      <w:r w:rsidRPr="00301232">
        <w:rPr>
          <w:b/>
          <w:sz w:val="28"/>
          <w:szCs w:val="28"/>
        </w:rPr>
        <w:t>Общего собрания</w:t>
      </w:r>
    </w:p>
    <w:p w:rsidR="00301232" w:rsidRPr="00301232" w:rsidRDefault="00301232" w:rsidP="00301232">
      <w:pPr>
        <w:pStyle w:val="a5"/>
        <w:widowControl w:val="0"/>
        <w:autoSpaceDE w:val="0"/>
        <w:autoSpaceDN w:val="0"/>
        <w:adjustRightInd w:val="0"/>
        <w:spacing w:line="240" w:lineRule="auto"/>
        <w:ind w:right="60"/>
        <w:rPr>
          <w:sz w:val="28"/>
          <w:szCs w:val="28"/>
        </w:rPr>
      </w:pPr>
    </w:p>
    <w:p w:rsidR="00E741AD" w:rsidRPr="00301232" w:rsidRDefault="00E741AD" w:rsidP="00301232">
      <w:pPr>
        <w:widowControl w:val="0"/>
        <w:autoSpaceDE w:val="0"/>
        <w:autoSpaceDN w:val="0"/>
        <w:adjustRightInd w:val="0"/>
        <w:spacing w:line="240" w:lineRule="auto"/>
        <w:ind w:right="60" w:hanging="15"/>
        <w:jc w:val="both"/>
        <w:rPr>
          <w:sz w:val="28"/>
          <w:szCs w:val="28"/>
        </w:rPr>
      </w:pPr>
      <w:r w:rsidRPr="00301232">
        <w:rPr>
          <w:sz w:val="28"/>
          <w:szCs w:val="28"/>
        </w:rPr>
        <w:t xml:space="preserve">Деятельность </w:t>
      </w:r>
      <w:r w:rsidRPr="00301232">
        <w:rPr>
          <w:color w:val="000000"/>
          <w:sz w:val="28"/>
          <w:szCs w:val="28"/>
        </w:rPr>
        <w:t xml:space="preserve">Общего собрания </w:t>
      </w:r>
      <w:r w:rsidRPr="00301232">
        <w:rPr>
          <w:sz w:val="28"/>
          <w:szCs w:val="28"/>
        </w:rPr>
        <w:t>направлена на решение следующих задач: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 организация образовательного процесса и финансово-хозяйственной деятельности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 xml:space="preserve"> на высоком качественном уровне;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привлечение общественности к решению вопросов развития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решение вопросов, связанных с развитием образовательной среды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решение вопросов о необходимости регламентации локальными актами отдельных аспектов деятельности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lastRenderedPageBreak/>
        <w:t xml:space="preserve">помощь администрации в разработке локальных актов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внесение предложений по </w:t>
      </w:r>
      <w:r w:rsidRPr="00301232">
        <w:rPr>
          <w:sz w:val="28"/>
          <w:szCs w:val="28"/>
        </w:rPr>
        <w:t xml:space="preserve">вопросам охраны и безопасности условий образовательного процесса и трудовой деятельности, охраны жизни и здоровья обучающихся и работников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принятие мер по защите чести, достоинства и профессиональной репутации работников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>, предупреждение противоправного вмешательства в их трудовую деятельность;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внесение предложений по формированию фонда оплаты труда, порядка стимулирования труда работников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внесение предложений о поощрении работников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sz w:val="28"/>
          <w:szCs w:val="28"/>
        </w:rPr>
        <w:t>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 xml:space="preserve"> и повышения качества оказываемых образовательных услуг.</w:t>
      </w:r>
    </w:p>
    <w:p w:rsidR="00E741AD" w:rsidRPr="00301232" w:rsidRDefault="00E741AD" w:rsidP="0030123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E741AD" w:rsidRPr="00301232" w:rsidRDefault="00E741AD" w:rsidP="0030123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301232">
        <w:rPr>
          <w:b/>
          <w:bCs/>
          <w:color w:val="000000"/>
          <w:sz w:val="28"/>
          <w:szCs w:val="28"/>
        </w:rPr>
        <w:t>Компетенция Общего собрания</w:t>
      </w:r>
    </w:p>
    <w:p w:rsidR="00301232" w:rsidRPr="00301232" w:rsidRDefault="00301232" w:rsidP="00301232">
      <w:pPr>
        <w:pStyle w:val="a5"/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</w:p>
    <w:p w:rsidR="00E741AD" w:rsidRPr="00301232" w:rsidRDefault="00B92331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3.1. </w:t>
      </w:r>
      <w:r w:rsidR="00E741AD" w:rsidRPr="00301232">
        <w:rPr>
          <w:color w:val="000000"/>
          <w:sz w:val="28"/>
          <w:szCs w:val="28"/>
        </w:rPr>
        <w:t>В компетенцию Общего собрания входит:</w:t>
      </w:r>
    </w:p>
    <w:p w:rsidR="002A2308" w:rsidRPr="00301232" w:rsidRDefault="002A2308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выработка коллективных решений для осуществления единства действий всего трудового коллектива и каждого его члена; </w:t>
      </w:r>
    </w:p>
    <w:p w:rsidR="002A2308" w:rsidRPr="00301232" w:rsidRDefault="002A2308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 </w:t>
      </w:r>
    </w:p>
    <w:p w:rsidR="00021C86" w:rsidRPr="00301232" w:rsidRDefault="00021C86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рассматривание  Правил  внутреннего трудового распорядка Учреждения и иных локальных нормативных актов, содержащих нормы трудового права; </w:t>
      </w:r>
    </w:p>
    <w:p w:rsidR="00021C86" w:rsidRPr="00301232" w:rsidRDefault="00021C86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рассматривание вопросов безопасности условий труда работников Учреждения, охраны жизни и здоровья воспитанников, развития материально-технической базы Учреждения.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внесение предложений об организации сотрудничества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 xml:space="preserve"> и организации воспитательного процесса, досуговой деятельности;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заслушивание публичного доклада </w:t>
      </w:r>
      <w:r w:rsidR="00021C86" w:rsidRPr="00301232">
        <w:rPr>
          <w:color w:val="000000"/>
          <w:sz w:val="28"/>
          <w:szCs w:val="28"/>
        </w:rPr>
        <w:t>заведующего</w:t>
      </w:r>
      <w:r w:rsidR="00021C86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>, его обсуждение;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t xml:space="preserve">участие в разработке положений Коллективного договора. </w:t>
      </w:r>
    </w:p>
    <w:p w:rsidR="00B92331" w:rsidRPr="00301232" w:rsidRDefault="00B92331" w:rsidP="00301232">
      <w:pPr>
        <w:pStyle w:val="a3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01232">
        <w:rPr>
          <w:sz w:val="28"/>
          <w:szCs w:val="28"/>
        </w:rPr>
        <w:lastRenderedPageBreak/>
        <w:t xml:space="preserve">3.2. </w:t>
      </w:r>
      <w:r w:rsidRPr="00301232">
        <w:rPr>
          <w:color w:val="000000"/>
          <w:sz w:val="28"/>
          <w:szCs w:val="28"/>
        </w:rPr>
        <w:t>Общее Собрание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Уставом</w:t>
      </w:r>
      <w:r w:rsidR="00442E5A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 xml:space="preserve">, без права заключения договоров (соглашений), влекущих материальные обязательства Учреждения. </w:t>
      </w:r>
    </w:p>
    <w:p w:rsidR="00B92331" w:rsidRPr="00301232" w:rsidRDefault="00B92331" w:rsidP="00301232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E741AD" w:rsidRPr="00301232" w:rsidRDefault="00E741AD" w:rsidP="00301232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301232">
        <w:rPr>
          <w:b/>
          <w:sz w:val="28"/>
          <w:szCs w:val="28"/>
        </w:rPr>
        <w:t>Организация деятельности Общего собрания</w:t>
      </w:r>
    </w:p>
    <w:p w:rsidR="00301232" w:rsidRPr="00301232" w:rsidRDefault="00301232" w:rsidP="00301232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2A2308" w:rsidRPr="00301232" w:rsidRDefault="00E741AD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 xml:space="preserve">4.1. </w:t>
      </w:r>
      <w:r w:rsidR="002A2308" w:rsidRPr="00301232">
        <w:rPr>
          <w:sz w:val="28"/>
          <w:szCs w:val="28"/>
        </w:rPr>
        <w:t>Общее собрание работников Учреждения формируется из числа всех работников Учреждения. Срок полномочий членов общего собрания работников обусловлен сроком трудового договора, заключенного с каждым работником Учреждения.</w:t>
      </w:r>
    </w:p>
    <w:p w:rsidR="00E741AD" w:rsidRPr="00301232" w:rsidRDefault="00E741AD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4.2. </w:t>
      </w:r>
      <w:r w:rsidRPr="00301232">
        <w:rPr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27D33" w:rsidRPr="00301232" w:rsidRDefault="00E741AD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 xml:space="preserve">4.3. </w:t>
      </w:r>
      <w:r w:rsidR="002A2308" w:rsidRPr="00301232">
        <w:rPr>
          <w:sz w:val="28"/>
          <w:szCs w:val="28"/>
        </w:rPr>
        <w:t xml:space="preserve"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 </w:t>
      </w:r>
    </w:p>
    <w:p w:rsidR="00E741AD" w:rsidRPr="00301232" w:rsidRDefault="00E741AD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4.4. Председатель Общего собрания: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организует деятельность Общего собрания;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определяет повестку дня;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 w:rsidRPr="00301232">
        <w:rPr>
          <w:sz w:val="28"/>
          <w:szCs w:val="28"/>
        </w:rPr>
        <w:t>контролирует выполнение решений.</w:t>
      </w:r>
    </w:p>
    <w:p w:rsidR="00E741AD" w:rsidRPr="00301232" w:rsidRDefault="00E741AD" w:rsidP="003012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4.5. Общее собрание </w:t>
      </w:r>
      <w:r w:rsidR="00427D33" w:rsidRPr="00301232">
        <w:rPr>
          <w:sz w:val="28"/>
          <w:szCs w:val="28"/>
        </w:rPr>
        <w:t>Учреждения</w:t>
      </w:r>
      <w:r w:rsidRPr="00301232">
        <w:rPr>
          <w:color w:val="000000"/>
          <w:sz w:val="28"/>
          <w:szCs w:val="28"/>
        </w:rPr>
        <w:t xml:space="preserve"> собирается его Председателем по мере необходимости, но не реже </w:t>
      </w:r>
      <w:r w:rsidR="00427D33" w:rsidRPr="00301232">
        <w:rPr>
          <w:color w:val="000000"/>
          <w:sz w:val="28"/>
          <w:szCs w:val="28"/>
        </w:rPr>
        <w:t xml:space="preserve">одного </w:t>
      </w:r>
      <w:r w:rsidRPr="00301232">
        <w:rPr>
          <w:color w:val="000000"/>
          <w:sz w:val="28"/>
          <w:szCs w:val="28"/>
        </w:rPr>
        <w:t>раз</w:t>
      </w:r>
      <w:r w:rsidR="00427D33" w:rsidRPr="00301232">
        <w:rPr>
          <w:color w:val="000000"/>
          <w:sz w:val="28"/>
          <w:szCs w:val="28"/>
        </w:rPr>
        <w:t>а</w:t>
      </w:r>
      <w:r w:rsidRPr="00301232">
        <w:rPr>
          <w:color w:val="000000"/>
          <w:sz w:val="28"/>
          <w:szCs w:val="28"/>
        </w:rPr>
        <w:t xml:space="preserve"> в год.</w:t>
      </w:r>
    </w:p>
    <w:p w:rsidR="00427D33" w:rsidRPr="00301232" w:rsidRDefault="00E741AD" w:rsidP="00301232">
      <w:pPr>
        <w:pStyle w:val="a3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4.6. </w:t>
      </w:r>
      <w:r w:rsidR="00427D33" w:rsidRPr="00301232">
        <w:rPr>
          <w:color w:val="000000"/>
          <w:sz w:val="28"/>
          <w:szCs w:val="28"/>
        </w:rPr>
        <w:t xml:space="preserve">Общее собрание работников Учреждения считается правомочным, если на нем присутствует более  половины от общего числа работников Учреждения. </w:t>
      </w:r>
    </w:p>
    <w:p w:rsidR="00427D33" w:rsidRPr="00301232" w:rsidRDefault="00E741AD" w:rsidP="00301232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01232">
        <w:rPr>
          <w:sz w:val="28"/>
          <w:szCs w:val="28"/>
        </w:rPr>
        <w:t xml:space="preserve">4.7. </w:t>
      </w:r>
      <w:r w:rsidR="00427D33" w:rsidRPr="00301232">
        <w:rPr>
          <w:sz w:val="28"/>
          <w:szCs w:val="28"/>
        </w:rPr>
        <w:t xml:space="preserve">Решение общего собрания работников Учреждения принимается открытым голосованием. </w:t>
      </w:r>
    </w:p>
    <w:p w:rsidR="00427D33" w:rsidRPr="00301232" w:rsidRDefault="00E741AD" w:rsidP="00301232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4.8. </w:t>
      </w:r>
      <w:r w:rsidR="00427D33" w:rsidRPr="00301232">
        <w:rPr>
          <w:sz w:val="28"/>
          <w:szCs w:val="28"/>
        </w:rPr>
        <w:t>Решение общего собрания работников Учреждения принимается простым большинством голосов присутствующих на собрании.</w:t>
      </w:r>
    </w:p>
    <w:p w:rsidR="00E741AD" w:rsidRPr="00301232" w:rsidRDefault="00E741AD" w:rsidP="00301232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E741AD" w:rsidRPr="00301232" w:rsidRDefault="00E741AD" w:rsidP="0030123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Style w:val="a7"/>
          <w:sz w:val="28"/>
          <w:szCs w:val="28"/>
        </w:rPr>
      </w:pPr>
      <w:r w:rsidRPr="00301232">
        <w:rPr>
          <w:rStyle w:val="a7"/>
          <w:sz w:val="28"/>
          <w:szCs w:val="28"/>
        </w:rPr>
        <w:t>Ответственность Общего собрания</w:t>
      </w:r>
    </w:p>
    <w:p w:rsidR="00301232" w:rsidRPr="00301232" w:rsidRDefault="00301232" w:rsidP="00301232">
      <w:pPr>
        <w:pStyle w:val="a5"/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0E54A0" w:rsidRPr="00301232" w:rsidRDefault="00E741AD" w:rsidP="00301232">
      <w:pPr>
        <w:pStyle w:val="a6"/>
        <w:spacing w:before="0" w:beforeAutospacing="0" w:after="0" w:afterAutospacing="0"/>
        <w:rPr>
          <w:sz w:val="28"/>
          <w:szCs w:val="28"/>
        </w:rPr>
      </w:pPr>
      <w:r w:rsidRPr="00301232">
        <w:rPr>
          <w:sz w:val="28"/>
          <w:szCs w:val="28"/>
        </w:rPr>
        <w:t>5.1. Общее собрание несет ответственность:</w:t>
      </w:r>
    </w:p>
    <w:p w:rsidR="00E741AD" w:rsidRPr="00301232" w:rsidRDefault="00E741AD" w:rsidP="00301232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E741AD" w:rsidRPr="00301232" w:rsidRDefault="00E741AD" w:rsidP="00301232">
      <w:pPr>
        <w:pStyle w:val="a5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 xml:space="preserve">соответствие принимаемых решений законодательству Российской </w:t>
      </w:r>
      <w:r w:rsidRPr="00301232">
        <w:rPr>
          <w:color w:val="000000"/>
          <w:sz w:val="28"/>
          <w:szCs w:val="28"/>
        </w:rPr>
        <w:lastRenderedPageBreak/>
        <w:t xml:space="preserve">Федерации, подзаконным нормативным правовым актам, Уставу </w:t>
      </w:r>
      <w:r w:rsidR="000E54A0" w:rsidRPr="00301232">
        <w:rPr>
          <w:sz w:val="28"/>
          <w:szCs w:val="28"/>
        </w:rPr>
        <w:t>Учреждения</w:t>
      </w:r>
      <w:r w:rsidR="000E54A0" w:rsidRPr="00301232">
        <w:rPr>
          <w:color w:val="000000"/>
          <w:sz w:val="28"/>
          <w:szCs w:val="28"/>
        </w:rPr>
        <w:t>;</w:t>
      </w:r>
    </w:p>
    <w:p w:rsidR="00E741AD" w:rsidRPr="00301232" w:rsidRDefault="00E741AD" w:rsidP="00301232">
      <w:pPr>
        <w:pStyle w:val="a5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за компетентность принимаемых решений.</w:t>
      </w:r>
    </w:p>
    <w:p w:rsidR="00E741AD" w:rsidRPr="00301232" w:rsidRDefault="00E741AD" w:rsidP="00301232">
      <w:pPr>
        <w:numPr>
          <w:ilvl w:val="0"/>
          <w:numId w:val="5"/>
        </w:numPr>
        <w:suppressAutoHyphens w:val="0"/>
        <w:spacing w:before="100" w:beforeAutospacing="1" w:line="240" w:lineRule="auto"/>
        <w:ind w:left="0"/>
        <w:jc w:val="center"/>
        <w:rPr>
          <w:rStyle w:val="a7"/>
          <w:b w:val="0"/>
          <w:bCs w:val="0"/>
          <w:sz w:val="28"/>
          <w:szCs w:val="28"/>
        </w:rPr>
      </w:pPr>
      <w:r w:rsidRPr="00301232">
        <w:rPr>
          <w:rStyle w:val="a7"/>
          <w:sz w:val="28"/>
          <w:szCs w:val="28"/>
        </w:rPr>
        <w:t>Делопроизводство Общего собрания</w:t>
      </w:r>
    </w:p>
    <w:p w:rsidR="00301232" w:rsidRPr="00301232" w:rsidRDefault="00301232" w:rsidP="00301232">
      <w:pPr>
        <w:suppressAutoHyphens w:val="0"/>
        <w:spacing w:before="100" w:beforeAutospacing="1" w:line="240" w:lineRule="auto"/>
        <w:rPr>
          <w:sz w:val="28"/>
          <w:szCs w:val="28"/>
        </w:rPr>
      </w:pPr>
    </w:p>
    <w:p w:rsidR="00E741AD" w:rsidRPr="00301232" w:rsidRDefault="00E741AD" w:rsidP="00301232">
      <w:pPr>
        <w:numPr>
          <w:ilvl w:val="1"/>
          <w:numId w:val="5"/>
        </w:numPr>
        <w:suppressAutoHyphens w:val="0"/>
        <w:spacing w:before="100" w:beforeAutospacing="1" w:line="240" w:lineRule="auto"/>
        <w:ind w:left="0" w:firstLine="0"/>
        <w:rPr>
          <w:sz w:val="28"/>
          <w:szCs w:val="28"/>
        </w:rPr>
      </w:pPr>
      <w:r w:rsidRPr="00301232">
        <w:rPr>
          <w:sz w:val="28"/>
          <w:szCs w:val="28"/>
        </w:rPr>
        <w:t>Заседания Общего собрания оформляются протоколом.</w:t>
      </w:r>
    </w:p>
    <w:p w:rsidR="00427D33" w:rsidRPr="00301232" w:rsidRDefault="00427D33" w:rsidP="00301232">
      <w:pPr>
        <w:numPr>
          <w:ilvl w:val="1"/>
          <w:numId w:val="5"/>
        </w:numPr>
        <w:suppressAutoHyphens w:val="0"/>
        <w:spacing w:before="100" w:beforeAutospacing="1" w:line="240" w:lineRule="auto"/>
        <w:ind w:left="0" w:firstLine="0"/>
        <w:rPr>
          <w:sz w:val="28"/>
          <w:szCs w:val="28"/>
        </w:rPr>
      </w:pPr>
      <w:r w:rsidRPr="00301232">
        <w:rPr>
          <w:sz w:val="28"/>
          <w:szCs w:val="28"/>
        </w:rPr>
        <w:t xml:space="preserve">Книга протоколов заседаний общего собрания работников Учреждения пронумеровывается, прошнуровывается, скрепляется подписью заведующего Учреждения и печатью Учреждения и хранится в делах Учреждения в течение сроков установленных номенклатурой дел. </w:t>
      </w:r>
    </w:p>
    <w:p w:rsidR="000E54A0" w:rsidRPr="00301232" w:rsidRDefault="00B92331" w:rsidP="00301232">
      <w:pPr>
        <w:numPr>
          <w:ilvl w:val="1"/>
          <w:numId w:val="5"/>
        </w:numPr>
        <w:suppressAutoHyphens w:val="0"/>
        <w:spacing w:line="240" w:lineRule="auto"/>
        <w:ind w:left="0" w:firstLine="0"/>
        <w:rPr>
          <w:sz w:val="28"/>
          <w:szCs w:val="28"/>
        </w:rPr>
      </w:pPr>
      <w:r w:rsidRPr="00301232">
        <w:rPr>
          <w:sz w:val="28"/>
          <w:szCs w:val="28"/>
        </w:rPr>
        <w:t xml:space="preserve">В </w:t>
      </w:r>
      <w:r w:rsidR="00E741AD" w:rsidRPr="00301232">
        <w:rPr>
          <w:sz w:val="28"/>
          <w:szCs w:val="28"/>
        </w:rPr>
        <w:t xml:space="preserve"> протокол</w:t>
      </w:r>
      <w:r w:rsidRPr="00301232">
        <w:rPr>
          <w:sz w:val="28"/>
          <w:szCs w:val="28"/>
        </w:rPr>
        <w:t>е</w:t>
      </w:r>
      <w:r w:rsidR="00E741AD" w:rsidRPr="00301232">
        <w:rPr>
          <w:sz w:val="28"/>
          <w:szCs w:val="28"/>
        </w:rPr>
        <w:t xml:space="preserve"> фиксируются: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дата проведения;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приглашенные (ФИО, должность);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повестка дня;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выступающие лица;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ход обсуждения вопросов;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E741AD" w:rsidRPr="00301232" w:rsidRDefault="00E741AD" w:rsidP="00301232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01232">
        <w:rPr>
          <w:color w:val="000000"/>
          <w:sz w:val="28"/>
          <w:szCs w:val="28"/>
        </w:rPr>
        <w:t>решение.</w:t>
      </w:r>
    </w:p>
    <w:p w:rsidR="00E741AD" w:rsidRPr="00301232" w:rsidRDefault="00E741AD" w:rsidP="00301232">
      <w:pPr>
        <w:numPr>
          <w:ilvl w:val="1"/>
          <w:numId w:val="5"/>
        </w:numPr>
        <w:suppressAutoHyphens w:val="0"/>
        <w:spacing w:before="100" w:beforeAutospacing="1" w:line="240" w:lineRule="auto"/>
        <w:ind w:left="0" w:firstLine="142"/>
        <w:rPr>
          <w:sz w:val="28"/>
          <w:szCs w:val="28"/>
        </w:rPr>
      </w:pPr>
      <w:r w:rsidRPr="00301232">
        <w:rPr>
          <w:sz w:val="28"/>
          <w:szCs w:val="28"/>
        </w:rPr>
        <w:t>Протоколы подписываются председателем и секретарем Общего собрания.</w:t>
      </w:r>
    </w:p>
    <w:p w:rsidR="000E54A0" w:rsidRPr="00301232" w:rsidRDefault="000E54A0" w:rsidP="00301232">
      <w:pPr>
        <w:suppressAutoHyphens w:val="0"/>
        <w:spacing w:before="100" w:beforeAutospacing="1" w:line="240" w:lineRule="auto"/>
        <w:rPr>
          <w:sz w:val="28"/>
          <w:szCs w:val="28"/>
        </w:rPr>
      </w:pPr>
    </w:p>
    <w:p w:rsidR="00E741AD" w:rsidRDefault="00E741AD" w:rsidP="00301232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 w:rsidRPr="00301232">
        <w:rPr>
          <w:b/>
          <w:color w:val="000000"/>
          <w:sz w:val="28"/>
          <w:szCs w:val="28"/>
        </w:rPr>
        <w:t>Заключительные положения</w:t>
      </w:r>
    </w:p>
    <w:p w:rsidR="00301232" w:rsidRPr="00301232" w:rsidRDefault="00301232" w:rsidP="0030123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741AD" w:rsidRPr="00301232" w:rsidRDefault="00E741AD" w:rsidP="00301232">
      <w:pPr>
        <w:numPr>
          <w:ilvl w:val="1"/>
          <w:numId w:val="5"/>
        </w:numPr>
        <w:suppressAutoHyphens w:val="0"/>
        <w:spacing w:before="100" w:beforeAutospacing="1" w:line="240" w:lineRule="auto"/>
        <w:ind w:left="0" w:firstLine="567"/>
        <w:rPr>
          <w:sz w:val="28"/>
          <w:szCs w:val="28"/>
        </w:rPr>
      </w:pPr>
      <w:r w:rsidRPr="00301232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E741AD" w:rsidRPr="00301232" w:rsidRDefault="00E741AD" w:rsidP="00301232">
      <w:pPr>
        <w:numPr>
          <w:ilvl w:val="1"/>
          <w:numId w:val="5"/>
        </w:numPr>
        <w:suppressAutoHyphens w:val="0"/>
        <w:spacing w:before="100" w:beforeAutospacing="1" w:line="240" w:lineRule="auto"/>
        <w:ind w:left="0" w:firstLine="567"/>
        <w:rPr>
          <w:sz w:val="28"/>
          <w:szCs w:val="28"/>
        </w:rPr>
      </w:pPr>
      <w:r w:rsidRPr="00301232">
        <w:rPr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741AD" w:rsidRPr="00301232" w:rsidRDefault="00E741AD" w:rsidP="00301232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E741AD" w:rsidRPr="00301232" w:rsidRDefault="00E741AD" w:rsidP="00301232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sectPr w:rsidR="00E741AD" w:rsidRPr="00301232" w:rsidSect="0030123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03" w:rsidRDefault="004D2B03" w:rsidP="000E54A0">
      <w:pPr>
        <w:spacing w:line="240" w:lineRule="auto"/>
      </w:pPr>
      <w:r>
        <w:separator/>
      </w:r>
    </w:p>
  </w:endnote>
  <w:endnote w:type="continuationSeparator" w:id="1">
    <w:p w:rsidR="004D2B03" w:rsidRDefault="004D2B03" w:rsidP="000E5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0" w:rsidRDefault="000E54A0">
    <w:pPr>
      <w:pStyle w:val="aa"/>
      <w:jc w:val="right"/>
    </w:pPr>
  </w:p>
  <w:p w:rsidR="000E54A0" w:rsidRDefault="000E54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03" w:rsidRDefault="004D2B03" w:rsidP="000E54A0">
      <w:pPr>
        <w:spacing w:line="240" w:lineRule="auto"/>
      </w:pPr>
      <w:r>
        <w:separator/>
      </w:r>
    </w:p>
  </w:footnote>
  <w:footnote w:type="continuationSeparator" w:id="1">
    <w:p w:rsidR="004D2B03" w:rsidRDefault="004D2B03" w:rsidP="000E54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08E"/>
    <w:multiLevelType w:val="hybridMultilevel"/>
    <w:tmpl w:val="CD2E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27BA"/>
    <w:multiLevelType w:val="hybridMultilevel"/>
    <w:tmpl w:val="8FD8B2C4"/>
    <w:lvl w:ilvl="0" w:tplc="02F83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6D48"/>
    <w:multiLevelType w:val="hybridMultilevel"/>
    <w:tmpl w:val="4EA2EB8C"/>
    <w:lvl w:ilvl="0" w:tplc="02F83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3222F3"/>
    <w:multiLevelType w:val="hybridMultilevel"/>
    <w:tmpl w:val="62F6DCA2"/>
    <w:lvl w:ilvl="0" w:tplc="E3D6332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C77A4D"/>
    <w:multiLevelType w:val="hybridMultilevel"/>
    <w:tmpl w:val="77CC5778"/>
    <w:lvl w:ilvl="0" w:tplc="02F83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7">
    <w:nsid w:val="5B27250A"/>
    <w:multiLevelType w:val="hybridMultilevel"/>
    <w:tmpl w:val="2F3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3824"/>
    <w:multiLevelType w:val="hybridMultilevel"/>
    <w:tmpl w:val="1C6A7228"/>
    <w:lvl w:ilvl="0" w:tplc="02F830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1AD"/>
    <w:rsid w:val="00021C86"/>
    <w:rsid w:val="000E54A0"/>
    <w:rsid w:val="000F7C17"/>
    <w:rsid w:val="00254EED"/>
    <w:rsid w:val="002A2308"/>
    <w:rsid w:val="00301232"/>
    <w:rsid w:val="00427D33"/>
    <w:rsid w:val="00442E5A"/>
    <w:rsid w:val="004D2B03"/>
    <w:rsid w:val="005310C4"/>
    <w:rsid w:val="00A069D2"/>
    <w:rsid w:val="00A33667"/>
    <w:rsid w:val="00B85670"/>
    <w:rsid w:val="00B92331"/>
    <w:rsid w:val="00C12EA6"/>
    <w:rsid w:val="00C179BE"/>
    <w:rsid w:val="00C47BCF"/>
    <w:rsid w:val="00CB34A9"/>
    <w:rsid w:val="00D57DB3"/>
    <w:rsid w:val="00E06B16"/>
    <w:rsid w:val="00E7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A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1AD"/>
    <w:pPr>
      <w:spacing w:after="120"/>
    </w:pPr>
  </w:style>
  <w:style w:type="character" w:customStyle="1" w:styleId="a4">
    <w:name w:val="Основной текст Знак"/>
    <w:basedOn w:val="a0"/>
    <w:link w:val="a3"/>
    <w:rsid w:val="00E74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......... 3"/>
    <w:basedOn w:val="a"/>
    <w:next w:val="a"/>
    <w:rsid w:val="00E741AD"/>
    <w:pPr>
      <w:suppressAutoHyphens w:val="0"/>
      <w:autoSpaceDE w:val="0"/>
      <w:autoSpaceDN w:val="0"/>
      <w:adjustRightInd w:val="0"/>
      <w:spacing w:line="240" w:lineRule="auto"/>
    </w:pPr>
    <w:rPr>
      <w:rFonts w:eastAsia="Calibri"/>
      <w:lang w:eastAsia="ru-RU"/>
    </w:rPr>
  </w:style>
  <w:style w:type="paragraph" w:styleId="a5">
    <w:name w:val="List Paragraph"/>
    <w:basedOn w:val="a"/>
    <w:uiPriority w:val="34"/>
    <w:qFormat/>
    <w:rsid w:val="00E741AD"/>
    <w:pPr>
      <w:ind w:left="720"/>
      <w:contextualSpacing/>
    </w:pPr>
  </w:style>
  <w:style w:type="paragraph" w:styleId="a6">
    <w:name w:val="Normal (Web)"/>
    <w:basedOn w:val="a"/>
    <w:rsid w:val="00E741AD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7">
    <w:name w:val="Strong"/>
    <w:qFormat/>
    <w:rsid w:val="00E741AD"/>
    <w:rPr>
      <w:b/>
      <w:bCs/>
    </w:rPr>
  </w:style>
  <w:style w:type="paragraph" w:styleId="a8">
    <w:name w:val="header"/>
    <w:basedOn w:val="a"/>
    <w:link w:val="a9"/>
    <w:uiPriority w:val="99"/>
    <w:unhideWhenUsed/>
    <w:rsid w:val="000E54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4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E54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4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440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921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5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1105">
                      <w:marLeft w:val="0"/>
                      <w:marRight w:val="0"/>
                      <w:marTop w:val="0"/>
                      <w:marBottom w:val="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Кораблик</cp:lastModifiedBy>
  <cp:revision>8</cp:revision>
  <cp:lastPrinted>2018-05-04T06:33:00Z</cp:lastPrinted>
  <dcterms:created xsi:type="dcterms:W3CDTF">2018-04-10T08:32:00Z</dcterms:created>
  <dcterms:modified xsi:type="dcterms:W3CDTF">2018-05-04T06:34:00Z</dcterms:modified>
</cp:coreProperties>
</file>